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77690" w:rsidRDefault="00C77690" w:rsidP="009D5047">
      <w:pPr>
        <w:pStyle w:val="NormalWeb"/>
        <w:jc w:val="right"/>
        <w:rPr>
          <w:sz w:val="144"/>
          <w:szCs w:val="144"/>
        </w:rPr>
      </w:pPr>
      <w:r>
        <w:rPr>
          <w:noProof/>
        </w:rPr>
        <w:drawing>
          <wp:inline distT="0" distB="0" distL="0" distR="0" wp14:anchorId="5DE12242" wp14:editId="20EC145F">
            <wp:extent cx="806913" cy="1359467"/>
            <wp:effectExtent l="0" t="0" r="6350" b="0"/>
            <wp:docPr id="1" name="Picture 1" descr="Communities - WA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ies - WAS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638" cy="1524112"/>
                    </a:xfrm>
                    <a:prstGeom prst="rect">
                      <a:avLst/>
                    </a:prstGeom>
                    <a:noFill/>
                    <a:ln>
                      <a:noFill/>
                    </a:ln>
                  </pic:spPr>
                </pic:pic>
              </a:graphicData>
            </a:graphic>
          </wp:inline>
        </w:drawing>
      </w:r>
    </w:p>
    <w:p w:rsidR="00C77690" w:rsidRPr="000D7634" w:rsidRDefault="00C77690" w:rsidP="009D5047">
      <w:pPr>
        <w:pStyle w:val="NormalWeb"/>
        <w:jc w:val="center"/>
        <w:rPr>
          <w:rFonts w:ascii="Arial" w:hAnsi="Arial" w:cs="Arial"/>
          <w:sz w:val="144"/>
          <w:szCs w:val="144"/>
        </w:rPr>
      </w:pPr>
      <w:r w:rsidRPr="000D7634">
        <w:rPr>
          <w:rFonts w:ascii="Arial" w:hAnsi="Arial" w:cs="Arial"/>
          <w:sz w:val="144"/>
          <w:szCs w:val="144"/>
        </w:rPr>
        <w:t>Job Pack</w:t>
      </w:r>
    </w:p>
    <w:p w:rsidR="00FA2738" w:rsidRPr="00FA2738" w:rsidRDefault="00C77690" w:rsidP="009D5047">
      <w:pPr>
        <w:pStyle w:val="NormalWeb"/>
        <w:jc w:val="center"/>
        <w:rPr>
          <w:rStyle w:val="oypena"/>
          <w:rFonts w:ascii="Arial" w:hAnsi="Arial" w:cs="Arial"/>
          <w:sz w:val="48"/>
          <w:szCs w:val="48"/>
        </w:rPr>
      </w:pPr>
      <w:r w:rsidRPr="000D7634">
        <w:rPr>
          <w:rFonts w:ascii="Arial" w:hAnsi="Arial" w:cs="Arial"/>
          <w:sz w:val="48"/>
          <w:szCs w:val="48"/>
        </w:rPr>
        <w:t>All you need to know about working for Aaina Community Hub.</w:t>
      </w:r>
    </w:p>
    <w:p w:rsidR="00CB5E0F" w:rsidRDefault="00CB5E0F" w:rsidP="009D5047">
      <w:pPr>
        <w:pStyle w:val="cvgsua"/>
        <w:jc w:val="center"/>
        <w:rPr>
          <w:rStyle w:val="oypena"/>
          <w:b/>
          <w:bCs/>
          <w:color w:val="000000"/>
        </w:rPr>
      </w:pPr>
    </w:p>
    <w:p w:rsidR="00C77690" w:rsidRPr="000D7634" w:rsidRDefault="00C77690" w:rsidP="009D5047">
      <w:pPr>
        <w:pStyle w:val="cvgsua"/>
        <w:jc w:val="center"/>
        <w:rPr>
          <w:rStyle w:val="oypena"/>
          <w:rFonts w:ascii="Tahoma" w:hAnsi="Tahoma" w:cs="Tahoma"/>
          <w:b/>
          <w:bCs/>
          <w:color w:val="000000"/>
          <w:sz w:val="32"/>
          <w:szCs w:val="32"/>
        </w:rPr>
      </w:pPr>
      <w:r w:rsidRPr="000D7634">
        <w:rPr>
          <w:rStyle w:val="oypena"/>
          <w:rFonts w:ascii="Tahoma" w:hAnsi="Tahoma" w:cs="Tahoma"/>
          <w:b/>
          <w:bCs/>
          <w:color w:val="000000"/>
          <w:sz w:val="32"/>
          <w:szCs w:val="32"/>
        </w:rPr>
        <w:t xml:space="preserve">For more </w:t>
      </w:r>
      <w:r w:rsidR="000D7634" w:rsidRPr="000D7634">
        <w:rPr>
          <w:rStyle w:val="oypena"/>
          <w:rFonts w:ascii="Tahoma" w:hAnsi="Tahoma" w:cs="Tahoma"/>
          <w:b/>
          <w:bCs/>
          <w:color w:val="000000"/>
          <w:sz w:val="32"/>
          <w:szCs w:val="32"/>
        </w:rPr>
        <w:t>information,</w:t>
      </w:r>
      <w:r w:rsidRPr="000D7634">
        <w:rPr>
          <w:rStyle w:val="oypena"/>
          <w:rFonts w:ascii="Tahoma" w:hAnsi="Tahoma" w:cs="Tahoma"/>
          <w:b/>
          <w:bCs/>
          <w:color w:val="000000"/>
          <w:sz w:val="32"/>
          <w:szCs w:val="32"/>
        </w:rPr>
        <w:t xml:space="preserve"> contact 01922 644006</w:t>
      </w:r>
    </w:p>
    <w:p w:rsidR="00C77690" w:rsidRPr="000D7634" w:rsidRDefault="00C77690" w:rsidP="009D5047">
      <w:pPr>
        <w:pStyle w:val="cvgsua"/>
        <w:jc w:val="center"/>
        <w:rPr>
          <w:rFonts w:ascii="Tahoma" w:hAnsi="Tahoma" w:cs="Tahoma"/>
          <w:color w:val="000000"/>
          <w:sz w:val="32"/>
          <w:szCs w:val="32"/>
        </w:rPr>
      </w:pPr>
      <w:r w:rsidRPr="000D7634">
        <w:rPr>
          <w:rStyle w:val="oypena"/>
          <w:rFonts w:ascii="Tahoma" w:hAnsi="Tahoma" w:cs="Tahoma"/>
          <w:b/>
          <w:bCs/>
          <w:color w:val="000000"/>
          <w:sz w:val="32"/>
          <w:szCs w:val="32"/>
        </w:rPr>
        <w:t>Find us at:</w:t>
      </w:r>
      <w:r w:rsidR="000D7634" w:rsidRPr="000D7634">
        <w:rPr>
          <w:rStyle w:val="oypena"/>
          <w:rFonts w:ascii="Tahoma" w:hAnsi="Tahoma" w:cs="Tahoma"/>
          <w:b/>
          <w:bCs/>
          <w:color w:val="000000"/>
          <w:sz w:val="32"/>
          <w:szCs w:val="32"/>
        </w:rPr>
        <w:t xml:space="preserve"> </w:t>
      </w:r>
      <w:r w:rsidRPr="000D7634">
        <w:rPr>
          <w:rStyle w:val="oypena"/>
          <w:rFonts w:ascii="Tahoma" w:hAnsi="Tahoma" w:cs="Tahoma"/>
          <w:b/>
          <w:bCs/>
          <w:color w:val="000000"/>
          <w:sz w:val="32"/>
          <w:szCs w:val="32"/>
        </w:rPr>
        <w:t>https://aainahub.com/</w:t>
      </w:r>
    </w:p>
    <w:p w:rsidR="00E15BAD" w:rsidRDefault="00E15BAD" w:rsidP="009D5047">
      <w:pPr>
        <w:jc w:val="both"/>
      </w:pPr>
    </w:p>
    <w:p w:rsidR="00E15BAD" w:rsidRPr="00E15BAD" w:rsidRDefault="00B55742" w:rsidP="009D5047">
      <w:pPr>
        <w:jc w:val="both"/>
      </w:pPr>
      <w:r>
        <w:rPr>
          <w:noProof/>
        </w:rPr>
        <mc:AlternateContent>
          <mc:Choice Requires="wps">
            <w:drawing>
              <wp:anchor distT="0" distB="0" distL="114300" distR="114300" simplePos="0" relativeHeight="251660288" behindDoc="0" locked="0" layoutInCell="1" allowOverlap="1">
                <wp:simplePos x="0" y="0"/>
                <wp:positionH relativeFrom="column">
                  <wp:posOffset>463476</wp:posOffset>
                </wp:positionH>
                <wp:positionV relativeFrom="paragraph">
                  <wp:posOffset>63716</wp:posOffset>
                </wp:positionV>
                <wp:extent cx="5939161" cy="4589755"/>
                <wp:effectExtent l="0" t="0" r="17145" b="8255"/>
                <wp:wrapNone/>
                <wp:docPr id="1794837817" name="Text Box 1"/>
                <wp:cNvGraphicFramePr/>
                <a:graphic xmlns:a="http://schemas.openxmlformats.org/drawingml/2006/main">
                  <a:graphicData uri="http://schemas.microsoft.com/office/word/2010/wordprocessingShape">
                    <wps:wsp>
                      <wps:cNvSpPr txBox="1"/>
                      <wps:spPr>
                        <a:xfrm>
                          <a:off x="0" y="0"/>
                          <a:ext cx="5939161" cy="4589755"/>
                        </a:xfrm>
                        <a:prstGeom prst="rect">
                          <a:avLst/>
                        </a:prstGeom>
                        <a:solidFill>
                          <a:schemeClr val="lt1"/>
                        </a:solidFill>
                        <a:ln w="6350">
                          <a:solidFill>
                            <a:prstClr val="black"/>
                          </a:solidFill>
                        </a:ln>
                      </wps:spPr>
                      <wps:txbx>
                        <w:txbxContent>
                          <w:p w:rsidR="00B55742" w:rsidRDefault="00B55742">
                            <w:r w:rsidRPr="00B55742">
                              <w:rPr>
                                <w:noProof/>
                              </w:rPr>
                              <w:drawing>
                                <wp:inline distT="0" distB="0" distL="0" distR="0" wp14:anchorId="00C5157D" wp14:editId="5B8E5D8A">
                                  <wp:extent cx="5770486" cy="4491355"/>
                                  <wp:effectExtent l="0" t="0" r="0" b="4445"/>
                                  <wp:docPr id="189388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626" name=""/>
                                          <pic:cNvPicPr/>
                                        </pic:nvPicPr>
                                        <pic:blipFill>
                                          <a:blip r:embed="rId6"/>
                                          <a:stretch>
                                            <a:fillRect/>
                                          </a:stretch>
                                        </pic:blipFill>
                                        <pic:spPr>
                                          <a:xfrm>
                                            <a:off x="0" y="0"/>
                                            <a:ext cx="5779464" cy="4498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5pt;margin-top:5pt;width:467.65pt;height:36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argOQIAAH0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nt5MB5MBJRx9o/Hd9HY8DjjJ5bqxzn8TUJFgZNRi&#13;&#10;XyJd7LB2vg09hYTXHKgyX5VKxU3QglgqSw4Mu6h8TBLB30UpTeqMTm7G/Qj8zhegz/e3ivEfXXpX&#13;&#10;UYinNOZ8KT5Yvtk2HSNbyI9IlIVWQ87wVYm4a+b8M7MoGuQGB8E/4SIVYDLQWZQUYH/97TzEYy/R&#13;&#10;S0mNIsyo+7lnVlCivmvs8nQwGgXVxs1ofDvEjb32bK89el8tARnCTmB20QzxXp1MaaF6w3lZhFfR&#13;&#10;xTTHtzPqT+bSt6OB88bFYhGDUKeG+bXeGB6gQ0cCny/NG7Om66dHKTzCSa4s/dDWNjbc1LDYe5Bl&#13;&#10;7HkguGW14x01HlXTzWMYout9jLr8Nea/AQAA//8DAFBLAwQUAAYACAAAACEAVVffDN8AAAAPAQAA&#13;&#10;DwAAAGRycy9kb3ducmV2LnhtbEyPT0/DMAzF70h8h8hI3FjCJkHomk78GVw4MRDnrPGSiiapkqwr&#13;&#10;3x73xC627J/8/F69mXzPRky5i0HB7UIAw9BG0wWr4Ovz9UYCy0UHo/sYUMEvZtg0lxe1rkw8hQ8c&#13;&#10;d8UyEgm50gpcKUPFeW4dep0XccBA7BCT14XGZLlJ+kTivudLIe64112gD04P+Oyw/dkdvYLtk32w&#13;&#10;rdTJbaXpunH6PrzbN6Wur6aXNZXHNbCCU/m/gDkD+YeGjO3jMZjMegX3K8pTaC+oz1wIuQK2n8lS&#13;&#10;Am9qfp6j+QMAAP//AwBQSwECLQAUAAYACAAAACEAtoM4kv4AAADhAQAAEwAAAAAAAAAAAAAAAAAA&#13;&#10;AAAAW0NvbnRlbnRfVHlwZXNdLnhtbFBLAQItABQABgAIAAAAIQA4/SH/1gAAAJQBAAALAAAAAAAA&#13;&#10;AAAAAAAAAC8BAABfcmVscy8ucmVsc1BLAQItABQABgAIAAAAIQAF6argOQIAAH0EAAAOAAAAAAAA&#13;&#10;AAAAAAAAAC4CAABkcnMvZTJvRG9jLnhtbFBLAQItABQABgAIAAAAIQBVV98M3wAAAA8BAAAPAAAA&#13;&#10;AAAAAAAAAAAAAJMEAABkcnMvZG93bnJldi54bWxQSwUGAAAAAAQABADzAAAAnwUAAAAA&#13;&#10;" fillcolor="white [3201]" strokeweight=".5pt">
                <v:textbox>
                  <w:txbxContent>
                    <w:p w:rsidR="00B55742" w:rsidRDefault="00B55742">
                      <w:r w:rsidRPr="00B55742">
                        <w:rPr>
                          <w:noProof/>
                        </w:rPr>
                        <w:drawing>
                          <wp:inline distT="0" distB="0" distL="0" distR="0" wp14:anchorId="00C5157D" wp14:editId="5B8E5D8A">
                            <wp:extent cx="5770486" cy="4491355"/>
                            <wp:effectExtent l="0" t="0" r="0" b="4445"/>
                            <wp:docPr id="189388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626" name=""/>
                                    <pic:cNvPicPr/>
                                  </pic:nvPicPr>
                                  <pic:blipFill>
                                    <a:blip r:embed="rId7"/>
                                    <a:stretch>
                                      <a:fillRect/>
                                    </a:stretch>
                                  </pic:blipFill>
                                  <pic:spPr>
                                    <a:xfrm>
                                      <a:off x="0" y="0"/>
                                      <a:ext cx="5779464" cy="4498343"/>
                                    </a:xfrm>
                                    <a:prstGeom prst="rect">
                                      <a:avLst/>
                                    </a:prstGeom>
                                  </pic:spPr>
                                </pic:pic>
                              </a:graphicData>
                            </a:graphic>
                          </wp:inline>
                        </w:drawing>
                      </w:r>
                    </w:p>
                  </w:txbxContent>
                </v:textbox>
              </v:shape>
            </w:pict>
          </mc:Fallback>
        </mc:AlternateContent>
      </w:r>
    </w:p>
    <w:p w:rsidR="00E15BAD" w:rsidRDefault="00E15BAD"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0D7634" w:rsidRPr="00FA2738" w:rsidRDefault="000D7634" w:rsidP="009D5047">
      <w:pPr>
        <w:pStyle w:val="NormalWeb"/>
        <w:jc w:val="both"/>
        <w:rPr>
          <w:rFonts w:ascii="Tahoma" w:hAnsi="Tahoma" w:cs="Tahoma"/>
          <w:b/>
          <w:sz w:val="32"/>
          <w:szCs w:val="32"/>
        </w:rPr>
      </w:pPr>
      <w:r w:rsidRPr="00FA2738">
        <w:rPr>
          <w:rFonts w:ascii="Tahoma" w:hAnsi="Tahoma" w:cs="Tahoma"/>
          <w:b/>
          <w:sz w:val="32"/>
          <w:szCs w:val="32"/>
        </w:rPr>
        <w:lastRenderedPageBreak/>
        <w:t>Introduction</w:t>
      </w:r>
    </w:p>
    <w:p w:rsidR="000D7634" w:rsidRDefault="000D7634" w:rsidP="009D5047">
      <w:pPr>
        <w:pStyle w:val="NormalWeb"/>
        <w:jc w:val="both"/>
        <w:rPr>
          <w:rFonts w:ascii="Tahoma" w:hAnsi="Tahoma" w:cs="Tahoma"/>
        </w:rPr>
      </w:pPr>
      <w:r w:rsidRPr="00A5030C">
        <w:rPr>
          <w:rFonts w:ascii="Tahoma" w:hAnsi="Tahoma" w:cs="Tahoma"/>
        </w:rPr>
        <w:t>We are delighted you are considering applying for a role at the Aaina Community Hub. Aaina delivers preventative and intervention focused life-enhancing opportunities for women and children, empowering through education, employment, advice and healthy lifestyles in a safe and supportive environment. We are looking for an enthusiastic person to join our team. This information pack contains important information about Aaina and the specific role you will be applyi</w:t>
      </w:r>
      <w:r w:rsidR="00ED57BD" w:rsidRPr="00A5030C">
        <w:rPr>
          <w:rFonts w:ascii="Tahoma" w:hAnsi="Tahoma" w:cs="Tahoma"/>
        </w:rPr>
        <w:t>ng for. Please read it carefully to learn about the role &amp; company</w:t>
      </w:r>
      <w:r w:rsidRPr="00A5030C">
        <w:rPr>
          <w:rFonts w:ascii="Tahoma" w:hAnsi="Tahoma" w:cs="Tahoma"/>
        </w:rPr>
        <w:t>.</w:t>
      </w:r>
    </w:p>
    <w:p w:rsidR="00B3225F" w:rsidRPr="00A5030C" w:rsidRDefault="00B3225F" w:rsidP="009D5047">
      <w:pPr>
        <w:pStyle w:val="NormalWeb"/>
        <w:jc w:val="both"/>
        <w:rPr>
          <w:rFonts w:ascii="Tahoma" w:hAnsi="Tahoma" w:cs="Tahoma"/>
        </w:rPr>
      </w:pPr>
      <w:r>
        <w:rPr>
          <w:rFonts w:ascii="Tahoma" w:hAnsi="Tahoma" w:cs="Tahoma"/>
        </w:rPr>
        <w:t xml:space="preserve">Aaina has been delivering services for residents of Walsall since 1997, we specialise in providing access to education and training, accessing employment, support services and community engagement.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 xml:space="preserve">Our </w:t>
      </w:r>
      <w:r w:rsidR="00B3225F" w:rsidRPr="008B0E70">
        <w:rPr>
          <w:rFonts w:asciiTheme="minorBidi" w:hAnsiTheme="minorBidi" w:cstheme="minorBidi"/>
          <w:b/>
          <w:sz w:val="32"/>
          <w:szCs w:val="32"/>
        </w:rPr>
        <w:t>A</w:t>
      </w:r>
      <w:r w:rsidRPr="008B0E70">
        <w:rPr>
          <w:rFonts w:asciiTheme="minorBidi" w:hAnsiTheme="minorBidi" w:cstheme="minorBidi"/>
          <w:b/>
          <w:sz w:val="32"/>
          <w:szCs w:val="32"/>
        </w:rPr>
        <w:t>im</w:t>
      </w:r>
    </w:p>
    <w:p w:rsidR="000D7634" w:rsidRPr="00A5030C" w:rsidRDefault="000D7634" w:rsidP="009D5047">
      <w:pPr>
        <w:pStyle w:val="NormalWeb"/>
        <w:jc w:val="both"/>
        <w:rPr>
          <w:rFonts w:ascii="Tahoma" w:hAnsi="Tahoma" w:cs="Tahoma"/>
        </w:rPr>
      </w:pPr>
      <w:r w:rsidRPr="00A5030C">
        <w:rPr>
          <w:rFonts w:ascii="Tahoma" w:hAnsi="Tahoma" w:cs="Tahoma"/>
        </w:rPr>
        <w:t>To</w:t>
      </w:r>
      <w:r w:rsidR="00B55742">
        <w:rPr>
          <w:rFonts w:ascii="Tahoma" w:hAnsi="Tahoma" w:cs="Tahoma"/>
        </w:rPr>
        <w:t xml:space="preserve"> play a dynamic role in enhancing quality of life by providing education, work skills and addressing</w:t>
      </w:r>
      <w:r w:rsidR="00B3225F">
        <w:rPr>
          <w:rFonts w:ascii="Tahoma" w:hAnsi="Tahoma" w:cs="Tahoma"/>
        </w:rPr>
        <w:t xml:space="preserve"> </w:t>
      </w:r>
      <w:r w:rsidR="00B55742">
        <w:rPr>
          <w:rFonts w:ascii="Tahoma" w:hAnsi="Tahoma" w:cs="Tahoma"/>
        </w:rPr>
        <w:t xml:space="preserve">inequalities in a supportive environment leading to improved life chances for the women of Walsall and their families.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Mission Statement:</w:t>
      </w:r>
    </w:p>
    <w:p w:rsidR="00B55742" w:rsidRDefault="00B55742" w:rsidP="009D5047">
      <w:pPr>
        <w:jc w:val="both"/>
        <w:rPr>
          <w:rFonts w:asciiTheme="minorBidi" w:hAnsiTheme="minorBidi"/>
          <w:color w:val="000000" w:themeColor="text1"/>
        </w:rPr>
      </w:pPr>
      <w:r w:rsidRPr="00B55742">
        <w:rPr>
          <w:rFonts w:ascii="Arial" w:hAnsi="Arial" w:cs="Arial"/>
          <w:color w:val="000000" w:themeColor="text1"/>
        </w:rPr>
        <w:t xml:space="preserve">Aaina Community Hub is committed to creating a nurturing environment where women and </w:t>
      </w:r>
      <w:r w:rsidR="00B3225F">
        <w:rPr>
          <w:rFonts w:ascii="Arial" w:hAnsi="Arial" w:cs="Arial"/>
          <w:color w:val="000000" w:themeColor="text1"/>
        </w:rPr>
        <w:t xml:space="preserve">their </w:t>
      </w:r>
      <w:r w:rsidRPr="00B55742">
        <w:rPr>
          <w:rFonts w:ascii="Arial" w:hAnsi="Arial" w:cs="Arial"/>
          <w:color w:val="000000" w:themeColor="text1"/>
        </w:rPr>
        <w:t xml:space="preserve">families can thrive together. Our mission is to promote inclusivity, empower personal growth, and build a strong community foundation. We believe in the power of unity and the potential of every individual to make a positive impact, </w:t>
      </w:r>
      <w:r w:rsidRPr="00B55742">
        <w:rPr>
          <w:rFonts w:asciiTheme="minorBidi" w:hAnsiTheme="minorBidi"/>
          <w:color w:val="000000" w:themeColor="text1"/>
        </w:rPr>
        <w:t xml:space="preserve">ensuring every voice is heard and every dream has the chance to flourish. </w:t>
      </w:r>
    </w:p>
    <w:p w:rsidR="00B3225F" w:rsidRPr="008B0E70" w:rsidRDefault="00B3225F" w:rsidP="009D5047">
      <w:pPr>
        <w:jc w:val="both"/>
        <w:rPr>
          <w:rFonts w:asciiTheme="minorBidi" w:hAnsiTheme="minorBidi"/>
          <w:b/>
          <w:bCs/>
          <w:color w:val="000000" w:themeColor="text1"/>
          <w:sz w:val="32"/>
          <w:szCs w:val="32"/>
        </w:rPr>
      </w:pPr>
      <w:r w:rsidRPr="008B0E70">
        <w:rPr>
          <w:rFonts w:asciiTheme="minorBidi" w:hAnsiTheme="minorBidi"/>
          <w:b/>
          <w:bCs/>
          <w:color w:val="000000" w:themeColor="text1"/>
          <w:sz w:val="32"/>
          <w:szCs w:val="32"/>
        </w:rPr>
        <w:t xml:space="preserve">Our Values </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Inclusive - To ensure Aaina Community Hub fosters an inclusive environment that welcomes and supports all women and families accessing our services and space</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Ethical / integrity – Our ethical approach to service delivery is reflective in our integrity and commitment to transparency and honesty.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Equitable – </w:t>
      </w:r>
      <w:r>
        <w:rPr>
          <w:rFonts w:ascii="Arial" w:eastAsia="Arial" w:hAnsi="Arial" w:cs="Arial"/>
          <w:color w:val="000000" w:themeColor="text1"/>
        </w:rPr>
        <w:t xml:space="preserve">We are committed to </w:t>
      </w:r>
      <w:r w:rsidRPr="00B3225F">
        <w:rPr>
          <w:rFonts w:ascii="Arial" w:eastAsia="Arial" w:hAnsi="Arial" w:cs="Arial"/>
          <w:color w:val="000000" w:themeColor="text1"/>
        </w:rPr>
        <w:t xml:space="preserve">recognising individual strengths and capabilities and accommodating </w:t>
      </w:r>
      <w:r w:rsidR="00CB690C">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accordingly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Empowering – We recognise women’s power and provide them with the space and platform to reclaim this in a safe and supportive environment</w:t>
      </w:r>
    </w:p>
    <w:p w:rsidR="00B3225F" w:rsidRPr="00B3225F" w:rsidRDefault="00CB690C"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 instilling </w:t>
      </w:r>
      <w:r w:rsidRPr="00B3225F">
        <w:rPr>
          <w:rFonts w:ascii="Arial" w:eastAsia="Arial" w:hAnsi="Arial" w:cs="Arial"/>
          <w:color w:val="000000" w:themeColor="text1"/>
        </w:rPr>
        <w:t>self-respect</w:t>
      </w:r>
      <w:r w:rsidR="00B3225F" w:rsidRPr="00B3225F">
        <w:rPr>
          <w:rFonts w:ascii="Arial" w:eastAsia="Arial" w:hAnsi="Arial" w:cs="Arial"/>
          <w:color w:val="000000" w:themeColor="text1"/>
        </w:rPr>
        <w:t xml:space="preserve"> and </w:t>
      </w: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in</w:t>
      </w:r>
      <w:r w:rsidR="00B3225F">
        <w:rPr>
          <w:rFonts w:ascii="Arial" w:eastAsia="Arial" w:hAnsi="Arial" w:cs="Arial"/>
          <w:color w:val="000000" w:themeColor="text1"/>
        </w:rPr>
        <w:t xml:space="preserve"> </w:t>
      </w:r>
      <w:r>
        <w:rPr>
          <w:rFonts w:ascii="Arial" w:eastAsia="Arial" w:hAnsi="Arial" w:cs="Arial"/>
          <w:color w:val="000000" w:themeColor="text1"/>
        </w:rPr>
        <w:t>beneficiaries</w:t>
      </w:r>
      <w:r w:rsidR="00B3225F" w:rsidRPr="00B3225F">
        <w:rPr>
          <w:rFonts w:ascii="Arial" w:eastAsia="Arial" w:hAnsi="Arial" w:cs="Arial"/>
          <w:color w:val="000000" w:themeColor="text1"/>
        </w:rPr>
        <w:t xml:space="preserve"> is fundamental for them to thrive and lead independent lives with </w:t>
      </w:r>
      <w:r w:rsidRPr="00B3225F">
        <w:rPr>
          <w:rFonts w:ascii="Arial" w:eastAsia="Arial" w:hAnsi="Arial" w:cs="Arial"/>
          <w:color w:val="000000" w:themeColor="text1"/>
        </w:rPr>
        <w:t>self-belief</w:t>
      </w:r>
      <w:r w:rsidR="00B3225F" w:rsidRPr="00B3225F">
        <w:rPr>
          <w:rFonts w:ascii="Arial" w:eastAsia="Arial" w:hAnsi="Arial" w:cs="Arial"/>
          <w:color w:val="000000" w:themeColor="text1"/>
        </w:rPr>
        <w:t xml:space="preserve"> and strength</w:t>
      </w:r>
    </w:p>
    <w:p w:rsid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Opportunities – Aaina is committed to making opportunities accessible to </w:t>
      </w:r>
      <w:r w:rsidR="00CB690C">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 xml:space="preserve">that develop skills, wellbeing and prosperity and lead to individual progress.  </w:t>
      </w:r>
    </w:p>
    <w:p w:rsidR="00B3225F" w:rsidRDefault="008B0E70" w:rsidP="009D5047">
      <w:pPr>
        <w:jc w:val="both"/>
        <w:rPr>
          <w:rFonts w:ascii="Arial" w:eastAsia="Arial" w:hAnsi="Arial" w:cs="Arial"/>
          <w:color w:val="000000" w:themeColor="text1"/>
        </w:rPr>
      </w:pPr>
      <w:r>
        <w:rPr>
          <w:rFonts w:ascii="Arial" w:eastAsia="Arial" w:hAnsi="Arial" w:cs="Arial"/>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1431142</wp:posOffset>
                </wp:positionH>
                <wp:positionV relativeFrom="paragraph">
                  <wp:posOffset>81440</wp:posOffset>
                </wp:positionV>
                <wp:extent cx="3417903" cy="2086253"/>
                <wp:effectExtent l="0" t="0" r="11430" b="9525"/>
                <wp:wrapNone/>
                <wp:docPr id="2117190676" name="Text Box 2"/>
                <wp:cNvGraphicFramePr/>
                <a:graphic xmlns:a="http://schemas.openxmlformats.org/drawingml/2006/main">
                  <a:graphicData uri="http://schemas.microsoft.com/office/word/2010/wordprocessingShape">
                    <wps:wsp>
                      <wps:cNvSpPr txBox="1"/>
                      <wps:spPr>
                        <a:xfrm>
                          <a:off x="0" y="0"/>
                          <a:ext cx="3417903" cy="2086253"/>
                        </a:xfrm>
                        <a:prstGeom prst="rect">
                          <a:avLst/>
                        </a:prstGeom>
                        <a:solidFill>
                          <a:schemeClr val="lt1"/>
                        </a:solidFill>
                        <a:ln w="6350">
                          <a:solidFill>
                            <a:prstClr val="black"/>
                          </a:solidFill>
                        </a:ln>
                      </wps:spPr>
                      <wps:txbx>
                        <w:txbxContent>
                          <w:p w:rsidR="008B0E70" w:rsidRDefault="008B0E70" w:rsidP="008B0E70">
                            <w:r w:rsidRPr="00D12F2A">
                              <w:rPr>
                                <w:noProof/>
                              </w:rPr>
                              <w:drawing>
                                <wp:inline distT="0" distB="0" distL="0" distR="0" wp14:anchorId="48FD7EC4" wp14:editId="3FF4F9F3">
                                  <wp:extent cx="3221983" cy="2028993"/>
                                  <wp:effectExtent l="0" t="0" r="4445" b="3175"/>
                                  <wp:docPr id="83455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6828" name=""/>
                                          <pic:cNvPicPr/>
                                        </pic:nvPicPr>
                                        <pic:blipFill>
                                          <a:blip r:embed="rId8"/>
                                          <a:stretch>
                                            <a:fillRect/>
                                          </a:stretch>
                                        </pic:blipFill>
                                        <pic:spPr>
                                          <a:xfrm>
                                            <a:off x="0" y="0"/>
                                            <a:ext cx="3361335" cy="2116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left:0;text-align:left;margin-left:112.7pt;margin-top:6.4pt;width:269.15pt;height:16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629OwIAAIQEAAAOAAAAZHJzL2Uyb0RvYy54bWysVE1v2zAMvQ/YfxB0X+x8tjXiFFmKDAOC&#13;&#10;tkBa9KzIUmJMFjVJiZ39+lGy89Fup2EXmRKpJ/Lx0dP7plLkIKwrQee030spEZpDUeptTl9fll9u&#13;&#10;KXGe6YIp0CKnR+Ho/ezzp2ltMjGAHahCWIIg2mW1yenOe5MlieM7UTHXAyM0OiXYinnc2m1SWFYj&#13;&#10;eqWSQZpOkhpsYSxw4RyePrROOov4Ugrun6R0whOVU8zNx9XGdRPWZDZl2dYysyt5lwb7hywqVmp8&#13;&#10;9Az1wDwje1v+AVWV3IID6XscqgSkLLmINWA1/fRDNesdMyLWguQ4c6bJ/T9Y/nhYm2dLfPMVGmxg&#13;&#10;IKQ2LnN4GOpppK3CFzMl6EcKj2faROMJx8PhqH9zlw4p4egbpLeTwXgYcJLLdWOd/yagIsHIqcW+&#13;&#10;RLrYYeV8G3oKCa85UGWxLJWKm6AFsVCWHBh2UfmYJIK/i1Ka1DmdDMdpBH7nC9Dn+xvF+I8uvaso&#13;&#10;xFMac74UHyzfbBpSFlfEbKA4Il8WWik5w5clwq+Y88/MonaQIpwH/4SLVIA5QWdRsgP762/nIR5b&#13;&#10;il5KatRiTt3PPbOCEvVdY7Pv+qNREG/cjMY3A9zYa8/m2qP31QKQqD5OnuHRDPFenUxpoXrDsZmH&#13;&#10;V9HFNMe3c+pP5sK3E4Jjx8V8HoNQrob5lV4bHqBDYwKtL80bs6Zrq0dFPMJJtSz70N02NtzUMN97&#13;&#10;kGVsfeC5ZbWjH6UexdONZZil632Muvw8Zr8BAAD//wMAUEsDBBQABgAIAAAAIQARm/vo4wAAAA8B&#13;&#10;AAAPAAAAZHJzL2Rvd25yZXYueG1sTI/NTsMwEITvSLyDtUjcqNOktCGNU/HTcuFEQZy3sWtbxHYU&#13;&#10;u2l4e7YnuKy0mtnZ+erN5Do2qiHa4AXMZxkw5dsgrdcCPj92dyWwmNBL7IJXAn5UhE1zfVVjJcPZ&#13;&#10;v6txnzSjEB8rFGBS6ivOY2uUwzgLvfKkHcPgMNE6aC4HPFO463ieZUvu0Hr6YLBXz0a13/uTE7B9&#13;&#10;0g+6LXEw21JaO05fxzf9KsTtzfSypvG4BpbUlP4u4MJA/aGhYodw8jKyTkCe3y/ISkJOHGRYLYsV&#13;&#10;sIOAYjEvgDc1/8/R/AIAAP//AwBQSwECLQAUAAYACAAAACEAtoM4kv4AAADhAQAAEwAAAAAAAAAA&#13;&#10;AAAAAAAAAAAAW0NvbnRlbnRfVHlwZXNdLnhtbFBLAQItABQABgAIAAAAIQA4/SH/1gAAAJQBAAAL&#13;&#10;AAAAAAAAAAAAAAAAAC8BAABfcmVscy8ucmVsc1BLAQItABQABgAIAAAAIQA5C629OwIAAIQEAAAO&#13;&#10;AAAAAAAAAAAAAAAAAC4CAABkcnMvZTJvRG9jLnhtbFBLAQItABQABgAIAAAAIQARm/vo4wAAAA8B&#13;&#10;AAAPAAAAAAAAAAAAAAAAAJUEAABkcnMvZG93bnJldi54bWxQSwUGAAAAAAQABADzAAAApQUAAAAA&#13;&#10;" fillcolor="white [3201]" strokeweight=".5pt">
                <v:textbox>
                  <w:txbxContent>
                    <w:p w:rsidR="008B0E70" w:rsidRDefault="008B0E70" w:rsidP="008B0E70">
                      <w:r w:rsidRPr="00D12F2A">
                        <w:rPr>
                          <w:noProof/>
                        </w:rPr>
                        <w:drawing>
                          <wp:inline distT="0" distB="0" distL="0" distR="0" wp14:anchorId="48FD7EC4" wp14:editId="3FF4F9F3">
                            <wp:extent cx="3221983" cy="2028993"/>
                            <wp:effectExtent l="0" t="0" r="4445" b="3175"/>
                            <wp:docPr id="83455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6828" name=""/>
                                    <pic:cNvPicPr/>
                                  </pic:nvPicPr>
                                  <pic:blipFill>
                                    <a:blip r:embed="rId9"/>
                                    <a:stretch>
                                      <a:fillRect/>
                                    </a:stretch>
                                  </pic:blipFill>
                                  <pic:spPr>
                                    <a:xfrm>
                                      <a:off x="0" y="0"/>
                                      <a:ext cx="3361335" cy="2116748"/>
                                    </a:xfrm>
                                    <a:prstGeom prst="rect">
                                      <a:avLst/>
                                    </a:prstGeom>
                                  </pic:spPr>
                                </pic:pic>
                              </a:graphicData>
                            </a:graphic>
                          </wp:inline>
                        </w:drawing>
                      </w:r>
                    </w:p>
                  </w:txbxContent>
                </v:textbox>
              </v:shape>
            </w:pict>
          </mc:Fallback>
        </mc:AlternateContent>
      </w:r>
    </w:p>
    <w:p w:rsidR="008B0E70" w:rsidRPr="00B3225F" w:rsidRDefault="008B0E70" w:rsidP="009D5047">
      <w:pPr>
        <w:jc w:val="both"/>
        <w:rPr>
          <w:rFonts w:ascii="Arial" w:eastAsia="Arial" w:hAnsi="Arial" w:cs="Arial"/>
          <w:color w:val="000000" w:themeColor="text1"/>
        </w:rPr>
      </w:pPr>
    </w:p>
    <w:p w:rsidR="00B3225F" w:rsidRPr="00B3225F" w:rsidRDefault="00B3225F" w:rsidP="009D5047">
      <w:pPr>
        <w:jc w:val="both"/>
        <w:rPr>
          <w:rFonts w:ascii="Tahoma" w:hAnsi="Tahoma" w:cs="Tahoma"/>
          <w:b/>
          <w:bCs/>
          <w:color w:val="000000" w:themeColor="text1"/>
          <w:sz w:val="32"/>
          <w:szCs w:val="32"/>
        </w:rPr>
      </w:pPr>
    </w:p>
    <w:p w:rsidR="00B55742" w:rsidRDefault="00B55742" w:rsidP="009D5047">
      <w:pPr>
        <w:jc w:val="both"/>
        <w:rPr>
          <w:rFonts w:asciiTheme="minorBidi" w:hAnsiTheme="minorBidi"/>
          <w:color w:val="000000" w:themeColor="text1"/>
        </w:rPr>
      </w:pPr>
    </w:p>
    <w:p w:rsidR="00CB5E0F" w:rsidRDefault="00E15BAD" w:rsidP="009D5047">
      <w:pPr>
        <w:jc w:val="both"/>
      </w:pPr>
      <w:r>
        <w:br w:type="page"/>
      </w:r>
    </w:p>
    <w:p w:rsidR="008B0E70" w:rsidRPr="008B0E70" w:rsidRDefault="00A228B6" w:rsidP="009D5047">
      <w:pPr>
        <w:jc w:val="both"/>
        <w:rPr>
          <w:rFonts w:asciiTheme="minorBidi" w:hAnsiTheme="minorBidi"/>
          <w:lang w:val="en-US"/>
        </w:rPr>
      </w:pPr>
      <w:r>
        <w:rPr>
          <w:rFonts w:asciiTheme="minorBidi" w:hAnsiTheme="minorBidi"/>
          <w:lang w:val="en-US"/>
        </w:rPr>
        <w:lastRenderedPageBreak/>
        <w:t xml:space="preserve">Aaina has secured </w:t>
      </w:r>
      <w:r w:rsidR="008B0E70" w:rsidRPr="008B0E70">
        <w:rPr>
          <w:rFonts w:asciiTheme="minorBidi" w:hAnsiTheme="minorBidi"/>
          <w:lang w:val="en-US"/>
        </w:rPr>
        <w:t xml:space="preserve">Youth Futures </w:t>
      </w:r>
      <w:r>
        <w:rPr>
          <w:rFonts w:asciiTheme="minorBidi" w:hAnsiTheme="minorBidi"/>
          <w:lang w:val="en-US"/>
        </w:rPr>
        <w:t xml:space="preserve">Foundation funding for a </w:t>
      </w:r>
      <w:r w:rsidR="00CB690C">
        <w:rPr>
          <w:rFonts w:asciiTheme="minorBidi" w:hAnsiTheme="minorBidi"/>
          <w:lang w:val="en-US"/>
        </w:rPr>
        <w:t>4-year</w:t>
      </w:r>
      <w:r>
        <w:rPr>
          <w:rFonts w:asciiTheme="minorBidi" w:hAnsiTheme="minorBidi"/>
          <w:lang w:val="en-US"/>
        </w:rPr>
        <w:t xml:space="preserve"> programme </w:t>
      </w:r>
      <w:r w:rsidR="008B0E70" w:rsidRPr="008B0E70">
        <w:rPr>
          <w:rFonts w:asciiTheme="minorBidi" w:hAnsiTheme="minorBidi"/>
          <w:lang w:val="en-US"/>
        </w:rPr>
        <w:t xml:space="preserve">as part of the Connected Futures programme. </w:t>
      </w:r>
    </w:p>
    <w:p w:rsidR="008B0E70" w:rsidRPr="008B0E70" w:rsidRDefault="008B0E70" w:rsidP="009D5047">
      <w:pPr>
        <w:jc w:val="both"/>
        <w:rPr>
          <w:rFonts w:asciiTheme="minorBidi" w:hAnsiTheme="minorBidi"/>
          <w:lang w:val="en-US"/>
        </w:rPr>
      </w:pPr>
      <w:r w:rsidRPr="008B0E70">
        <w:rPr>
          <w:rFonts w:asciiTheme="minorBidi" w:hAnsiTheme="minorBidi"/>
          <w:lang w:val="en-US"/>
        </w:rPr>
        <w:t>Aaina has identified three key objectives for the young people that will be targeted:</w:t>
      </w:r>
    </w:p>
    <w:p w:rsidR="008B0E70" w:rsidRPr="008B0E70" w:rsidRDefault="008B0E70" w:rsidP="009D5047">
      <w:pPr>
        <w:numPr>
          <w:ilvl w:val="0"/>
          <w:numId w:val="6"/>
        </w:numPr>
        <w:spacing w:after="0" w:line="240" w:lineRule="auto"/>
        <w:jc w:val="both"/>
        <w:rPr>
          <w:rFonts w:asciiTheme="minorBidi" w:hAnsiTheme="minorBidi"/>
        </w:rPr>
      </w:pPr>
      <w:r w:rsidRPr="008B0E70">
        <w:rPr>
          <w:rFonts w:asciiTheme="minorBidi" w:hAnsiTheme="minorBidi"/>
        </w:rPr>
        <w:t xml:space="preserve">An increase in Walsall’s 16-24 employment rate for young people with Bangladeshi and Pakistani heritage. </w:t>
      </w:r>
    </w:p>
    <w:p w:rsidR="008B0E70" w:rsidRPr="008B0E70" w:rsidRDefault="008B0E70" w:rsidP="009D5047">
      <w:pPr>
        <w:numPr>
          <w:ilvl w:val="0"/>
          <w:numId w:val="7"/>
        </w:numPr>
        <w:spacing w:after="0" w:line="240" w:lineRule="auto"/>
        <w:jc w:val="both"/>
        <w:rPr>
          <w:rFonts w:asciiTheme="minorBidi" w:hAnsiTheme="minorBidi"/>
        </w:rPr>
      </w:pPr>
      <w:r w:rsidRPr="008B0E70">
        <w:rPr>
          <w:rFonts w:asciiTheme="minorBidi" w:hAnsiTheme="minorBidi"/>
        </w:rPr>
        <w:t xml:space="preserve">Greater diversity of opportunity, including access to progression, as a result of changes in employer practice. </w:t>
      </w:r>
    </w:p>
    <w:p w:rsidR="008B0E70" w:rsidRDefault="008B0E70" w:rsidP="009D5047">
      <w:pPr>
        <w:numPr>
          <w:ilvl w:val="0"/>
          <w:numId w:val="8"/>
        </w:numPr>
        <w:spacing w:after="0" w:line="240" w:lineRule="auto"/>
        <w:jc w:val="both"/>
        <w:rPr>
          <w:rFonts w:asciiTheme="minorBidi" w:hAnsiTheme="minorBidi"/>
        </w:rPr>
      </w:pPr>
      <w:r w:rsidRPr="008B0E70">
        <w:rPr>
          <w:rFonts w:asciiTheme="minorBidi" w:hAnsiTheme="minorBidi"/>
        </w:rPr>
        <w:t xml:space="preserve">Increased access to skills and training opportunities. </w:t>
      </w:r>
    </w:p>
    <w:p w:rsidR="008B0E70" w:rsidRPr="008B0E70" w:rsidRDefault="008B0E70" w:rsidP="009D5047">
      <w:pPr>
        <w:spacing w:after="0" w:line="240" w:lineRule="auto"/>
        <w:ind w:left="720"/>
        <w:jc w:val="both"/>
        <w:rPr>
          <w:rFonts w:asciiTheme="minorBidi" w:hAnsiTheme="minorBidi"/>
        </w:rPr>
      </w:pPr>
    </w:p>
    <w:p w:rsidR="008B0E70" w:rsidRPr="008B0E70" w:rsidRDefault="008B0E70" w:rsidP="009D5047">
      <w:pPr>
        <w:jc w:val="both"/>
        <w:rPr>
          <w:rFonts w:asciiTheme="minorBidi" w:hAnsiTheme="minorBidi"/>
          <w:lang w:val="en-US"/>
        </w:rPr>
      </w:pPr>
      <w:r w:rsidRPr="008B0E70">
        <w:rPr>
          <w:rFonts w:asciiTheme="minorBidi" w:hAnsiTheme="minorBidi"/>
          <w:lang w:val="en-US"/>
        </w:rPr>
        <w:t xml:space="preserve">The aim will be to create employer-led momentum for change, through building relationships with employers, supported by wider strategic alliances. This partnership will broker direct engagement between employers and young people in the community – both to access opportunities and to influence thinking and practice. </w:t>
      </w:r>
    </w:p>
    <w:p w:rsidR="008B0E70" w:rsidRPr="008B0E70" w:rsidRDefault="008B0E70" w:rsidP="009D5047">
      <w:pPr>
        <w:jc w:val="both"/>
        <w:rPr>
          <w:rFonts w:asciiTheme="minorBidi" w:hAnsiTheme="minorBidi"/>
          <w:lang w:val="en-US"/>
        </w:rPr>
      </w:pPr>
      <w:r w:rsidRPr="008B0E70">
        <w:rPr>
          <w:rFonts w:asciiTheme="minorBidi" w:hAnsiTheme="minorBidi"/>
          <w:lang w:val="en-US"/>
        </w:rPr>
        <w:t xml:space="preserve">This will be achieved through three workstreams: </w:t>
      </w: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Employer engagement </w:t>
      </w:r>
      <w:r w:rsidRPr="008B0E70">
        <w:rPr>
          <w:rFonts w:asciiTheme="minorBidi" w:hAnsiTheme="minorBidi" w:cstheme="minorBidi"/>
          <w:lang w:val="en-US"/>
        </w:rPr>
        <w:t xml:space="preserve">– Building ownership among local employers of the business benefits of a diverse workforce and the practical steps they can take to develop more inclusive employment practices. </w:t>
      </w:r>
    </w:p>
    <w:p w:rsidR="008B0E70" w:rsidRPr="008B0E70" w:rsidRDefault="008B0E70" w:rsidP="009D5047">
      <w:pPr>
        <w:pStyle w:val="ListParagraph"/>
        <w:jc w:val="both"/>
        <w:rPr>
          <w:rFonts w:asciiTheme="minorBidi" w:hAnsiTheme="minorBidi" w:cstheme="minorBidi"/>
          <w:b/>
          <w:bCs/>
          <w:lang w:val="en-US"/>
        </w:rPr>
      </w:pP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Youth voice and engagement </w:t>
      </w:r>
      <w:r w:rsidRPr="008B0E70">
        <w:rPr>
          <w:rFonts w:asciiTheme="minorBidi" w:hAnsiTheme="minorBidi" w:cstheme="minorBidi"/>
          <w:lang w:val="en-US"/>
        </w:rPr>
        <w:t>– Providing outreach and brokerage with young people with Bangladeshi and Pakistani heritage, including those currently in low-paid employment, to promote access to training and progression opportunities.</w:t>
      </w:r>
    </w:p>
    <w:p w:rsidR="008B0E70" w:rsidRPr="008B0E70" w:rsidRDefault="008B0E70" w:rsidP="009D5047">
      <w:pPr>
        <w:jc w:val="both"/>
        <w:rPr>
          <w:rFonts w:asciiTheme="minorBidi" w:hAnsiTheme="minorBidi"/>
          <w:b/>
          <w:bCs/>
          <w:lang w:val="en-US"/>
        </w:rPr>
      </w:pP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Systems engagement </w:t>
      </w:r>
      <w:r w:rsidRPr="008B0E70">
        <w:rPr>
          <w:rFonts w:asciiTheme="minorBidi" w:hAnsiTheme="minorBidi" w:cstheme="minorBidi"/>
          <w:lang w:val="en-US"/>
        </w:rPr>
        <w:t>– Tackling systemic barriers</w:t>
      </w:r>
      <w:r w:rsidRPr="008B0E70">
        <w:rPr>
          <w:rFonts w:asciiTheme="minorBidi" w:hAnsiTheme="minorBidi" w:cstheme="minorBidi"/>
          <w:b/>
          <w:bCs/>
          <w:lang w:val="en-US"/>
        </w:rPr>
        <w:t xml:space="preserve"> </w:t>
      </w:r>
      <w:r w:rsidRPr="008B0E70">
        <w:rPr>
          <w:rFonts w:asciiTheme="minorBidi" w:hAnsiTheme="minorBidi" w:cstheme="minorBidi"/>
          <w:lang w:val="en-US"/>
        </w:rPr>
        <w:t xml:space="preserve">in schools, colleges / training providers or families, as well as mainstream employment support, which limit young people’s exposure and/or access to opportunities.  </w:t>
      </w:r>
    </w:p>
    <w:p w:rsidR="008B0E70" w:rsidRDefault="00A228B6" w:rsidP="009D5047">
      <w:pPr>
        <w:pStyle w:val="NormalWeb"/>
        <w:jc w:val="both"/>
        <w:rPr>
          <w:rFonts w:asciiTheme="minorBidi" w:hAnsiTheme="minorBidi" w:cstheme="minorBidi"/>
          <w:bCs/>
        </w:rPr>
      </w:pPr>
      <w:r>
        <w:rPr>
          <w:rFonts w:asciiTheme="minorBidi" w:hAnsiTheme="minorBidi" w:cstheme="minorBidi"/>
          <w:bCs/>
        </w:rPr>
        <w:t>We are keen to recruit a dynamic</w:t>
      </w:r>
      <w:r w:rsidR="006F2B7B">
        <w:rPr>
          <w:rFonts w:asciiTheme="minorBidi" w:hAnsiTheme="minorBidi" w:cstheme="minorBidi"/>
          <w:bCs/>
        </w:rPr>
        <w:t xml:space="preserve"> and committed</w:t>
      </w:r>
      <w:r>
        <w:rPr>
          <w:rFonts w:asciiTheme="minorBidi" w:hAnsiTheme="minorBidi" w:cstheme="minorBidi"/>
          <w:bCs/>
        </w:rPr>
        <w:t xml:space="preserve"> team that will commence delivery from </w:t>
      </w:r>
      <w:r w:rsidR="006F2B7B">
        <w:rPr>
          <w:rFonts w:asciiTheme="minorBidi" w:hAnsiTheme="minorBidi" w:cstheme="minorBidi"/>
          <w:bCs/>
        </w:rPr>
        <w:t xml:space="preserve">January </w:t>
      </w:r>
      <w:r>
        <w:rPr>
          <w:rFonts w:asciiTheme="minorBidi" w:hAnsiTheme="minorBidi" w:cstheme="minorBidi"/>
          <w:bCs/>
        </w:rPr>
        <w:t>2024</w:t>
      </w:r>
      <w:r w:rsidR="006F2B7B">
        <w:rPr>
          <w:rFonts w:asciiTheme="minorBidi" w:hAnsiTheme="minorBidi" w:cstheme="minorBidi"/>
          <w:bCs/>
        </w:rPr>
        <w:t xml:space="preserve">, </w:t>
      </w:r>
      <w:r>
        <w:rPr>
          <w:rFonts w:asciiTheme="minorBidi" w:hAnsiTheme="minorBidi" w:cstheme="minorBidi"/>
          <w:bCs/>
        </w:rPr>
        <w:t xml:space="preserve"> </w:t>
      </w:r>
      <w:r w:rsidR="006F2B7B">
        <w:rPr>
          <w:rFonts w:asciiTheme="minorBidi" w:hAnsiTheme="minorBidi" w:cstheme="minorBidi"/>
          <w:bCs/>
        </w:rPr>
        <w:t>staff</w:t>
      </w:r>
      <w:r>
        <w:rPr>
          <w:rFonts w:asciiTheme="minorBidi" w:hAnsiTheme="minorBidi" w:cstheme="minorBidi"/>
          <w:bCs/>
        </w:rPr>
        <w:t xml:space="preserve"> will be primarily based at </w:t>
      </w:r>
      <w:r w:rsidR="006F2B7B">
        <w:rPr>
          <w:rFonts w:asciiTheme="minorBidi" w:hAnsiTheme="minorBidi" w:cstheme="minorBidi"/>
          <w:bCs/>
        </w:rPr>
        <w:t>T</w:t>
      </w:r>
      <w:r>
        <w:rPr>
          <w:rFonts w:asciiTheme="minorBidi" w:hAnsiTheme="minorBidi" w:cstheme="minorBidi"/>
          <w:bCs/>
        </w:rPr>
        <w:t>he Digital Hub on St Georges Street in Walsall</w:t>
      </w:r>
      <w:r w:rsidR="006F2B7B">
        <w:rPr>
          <w:rFonts w:asciiTheme="minorBidi" w:hAnsiTheme="minorBidi" w:cstheme="minorBidi"/>
          <w:bCs/>
        </w:rPr>
        <w:t xml:space="preserve">. </w:t>
      </w:r>
    </w:p>
    <w:p w:rsidR="006F2B7B" w:rsidRDefault="006F2B7B" w:rsidP="009D5047">
      <w:pPr>
        <w:pStyle w:val="NormalWeb"/>
        <w:jc w:val="both"/>
        <w:rPr>
          <w:rFonts w:asciiTheme="minorBidi" w:hAnsiTheme="minorBidi" w:cstheme="minorBidi"/>
          <w:b/>
          <w:sz w:val="32"/>
          <w:szCs w:val="32"/>
        </w:rPr>
      </w:pPr>
      <w:r w:rsidRPr="006F2B7B">
        <w:rPr>
          <w:rFonts w:asciiTheme="minorBidi" w:hAnsiTheme="minorBidi" w:cstheme="minorBidi"/>
          <w:b/>
          <w:sz w:val="32"/>
          <w:szCs w:val="32"/>
        </w:rPr>
        <w:t xml:space="preserve">Being Part of the Team </w:t>
      </w:r>
    </w:p>
    <w:p w:rsidR="006F2B7B" w:rsidRDefault="006F2B7B" w:rsidP="009D5047">
      <w:pPr>
        <w:pStyle w:val="NormalWeb"/>
        <w:jc w:val="both"/>
        <w:rPr>
          <w:rFonts w:asciiTheme="minorBidi" w:hAnsiTheme="minorBidi" w:cstheme="minorBidi"/>
          <w:bCs/>
        </w:rPr>
      </w:pPr>
      <w:r w:rsidRPr="006F2B7B">
        <w:rPr>
          <w:rFonts w:asciiTheme="minorBidi" w:hAnsiTheme="minorBidi" w:cstheme="minorBidi"/>
          <w:bCs/>
        </w:rPr>
        <w:t xml:space="preserve">At Aaina </w:t>
      </w:r>
      <w:r>
        <w:rPr>
          <w:rFonts w:asciiTheme="minorBidi" w:hAnsiTheme="minorBidi" w:cstheme="minorBidi"/>
          <w:bCs/>
        </w:rPr>
        <w:t xml:space="preserve">we want to see people grow and succeed ad to thrive in their roles which is firmly aligned with our values. We expect everyone to display the </w:t>
      </w:r>
      <w:r w:rsidR="00CB690C">
        <w:rPr>
          <w:rFonts w:asciiTheme="minorBidi" w:hAnsiTheme="minorBidi" w:cstheme="minorBidi"/>
          <w:bCs/>
        </w:rPr>
        <w:t>behaviours</w:t>
      </w:r>
      <w:r>
        <w:rPr>
          <w:rFonts w:asciiTheme="minorBidi" w:hAnsiTheme="minorBidi" w:cstheme="minorBidi"/>
          <w:bCs/>
        </w:rPr>
        <w:t xml:space="preserve"> need to contribute to our vision and purpose. In return we seek to offer an inclusive, rewarding and </w:t>
      </w:r>
      <w:r w:rsidR="00CB690C">
        <w:rPr>
          <w:rFonts w:asciiTheme="minorBidi" w:hAnsiTheme="minorBidi" w:cstheme="minorBidi"/>
          <w:bCs/>
        </w:rPr>
        <w:t>collaborative</w:t>
      </w:r>
      <w:r>
        <w:rPr>
          <w:rFonts w:asciiTheme="minorBidi" w:hAnsiTheme="minorBidi" w:cstheme="minorBidi"/>
          <w:bCs/>
        </w:rPr>
        <w:t xml:space="preserve"> environment. </w:t>
      </w:r>
    </w:p>
    <w:p w:rsidR="009D5047" w:rsidRPr="009D5047" w:rsidRDefault="009D5047" w:rsidP="009D5047">
      <w:pPr>
        <w:pStyle w:val="NormalWeb"/>
        <w:jc w:val="both"/>
        <w:rPr>
          <w:rFonts w:asciiTheme="minorBidi" w:hAnsiTheme="minorBidi" w:cstheme="minorBidi"/>
          <w:b/>
          <w:sz w:val="32"/>
          <w:szCs w:val="32"/>
        </w:rPr>
      </w:pPr>
      <w:r w:rsidRPr="009D5047">
        <w:rPr>
          <w:rFonts w:asciiTheme="minorBidi" w:hAnsiTheme="minorBidi" w:cstheme="minorBidi"/>
          <w:b/>
          <w:sz w:val="32"/>
          <w:szCs w:val="32"/>
        </w:rPr>
        <w:t>Staff Benefits</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28 days annual leave, plus England public holidays per year (pro rata if part time)</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Mid and annual performance review with development plans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Access to mandatory and ongoing personal development training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NEST employer contribution scheme </w:t>
      </w:r>
    </w:p>
    <w:p w:rsidR="006F2B7B"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Mental Health and Wellbeing support including a trained mental health first aider within the team</w:t>
      </w:r>
    </w:p>
    <w:p w:rsidR="009D5047"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Office closure between Christmas and New Year</w:t>
      </w:r>
    </w:p>
    <w:p w:rsidR="009D5047" w:rsidRPr="009D5047" w:rsidRDefault="00342D20" w:rsidP="009D5047">
      <w:pPr>
        <w:pStyle w:val="NormalWeb"/>
        <w:numPr>
          <w:ilvl w:val="0"/>
          <w:numId w:val="10"/>
        </w:numPr>
        <w:jc w:val="both"/>
        <w:rPr>
          <w:rFonts w:ascii="Tahoma" w:hAnsi="Tahoma" w:cs="Tahoma"/>
          <w:bCs/>
        </w:rPr>
      </w:pPr>
      <w:r>
        <w:rPr>
          <w:rFonts w:asciiTheme="minorBidi" w:hAnsiTheme="minorBidi" w:cstheme="minorBidi"/>
          <w:bCs/>
        </w:rPr>
        <w:t>We a</w:t>
      </w:r>
      <w:r w:rsidR="009D5047">
        <w:rPr>
          <w:rFonts w:asciiTheme="minorBidi" w:hAnsiTheme="minorBidi" w:cstheme="minorBidi"/>
          <w:bCs/>
        </w:rPr>
        <w:t xml:space="preserve">ccommodate school </w:t>
      </w:r>
      <w:r w:rsidR="00CB690C">
        <w:rPr>
          <w:rFonts w:asciiTheme="minorBidi" w:hAnsiTheme="minorBidi" w:cstheme="minorBidi"/>
          <w:bCs/>
        </w:rPr>
        <w:t>pick-ups</w:t>
      </w:r>
      <w:r w:rsidR="009D5047">
        <w:rPr>
          <w:rFonts w:asciiTheme="minorBidi" w:hAnsiTheme="minorBidi" w:cstheme="minorBidi"/>
          <w:bCs/>
        </w:rPr>
        <w:t xml:space="preserve"> and drop offs</w:t>
      </w:r>
      <w:r>
        <w:rPr>
          <w:rFonts w:asciiTheme="minorBidi" w:hAnsiTheme="minorBidi" w:cstheme="minorBidi"/>
          <w:bCs/>
        </w:rPr>
        <w:t xml:space="preserve"> </w:t>
      </w:r>
    </w:p>
    <w:p w:rsidR="009D5047" w:rsidRPr="00342D20" w:rsidRDefault="009D5047" w:rsidP="009D5047">
      <w:pPr>
        <w:pStyle w:val="NormalWeb"/>
        <w:numPr>
          <w:ilvl w:val="0"/>
          <w:numId w:val="10"/>
        </w:numPr>
        <w:jc w:val="both"/>
        <w:rPr>
          <w:rFonts w:ascii="Tahoma" w:hAnsi="Tahoma" w:cs="Tahoma"/>
          <w:bCs/>
        </w:rPr>
      </w:pPr>
      <w:r>
        <w:rPr>
          <w:rFonts w:asciiTheme="minorBidi" w:hAnsiTheme="minorBidi" w:cstheme="minorBidi"/>
          <w:bCs/>
        </w:rPr>
        <w:t>Team building sessions throughout the year</w:t>
      </w:r>
    </w:p>
    <w:p w:rsidR="00342D20" w:rsidRPr="00342D20" w:rsidRDefault="00342D20" w:rsidP="009D5047">
      <w:pPr>
        <w:pStyle w:val="NormalWeb"/>
        <w:numPr>
          <w:ilvl w:val="0"/>
          <w:numId w:val="10"/>
        </w:numPr>
        <w:jc w:val="both"/>
        <w:rPr>
          <w:rFonts w:ascii="Tahoma" w:hAnsi="Tahoma" w:cs="Tahoma"/>
          <w:bCs/>
        </w:rPr>
      </w:pPr>
      <w:r>
        <w:rPr>
          <w:rFonts w:asciiTheme="minorBidi" w:hAnsiTheme="minorBidi" w:cstheme="minorBidi"/>
          <w:bCs/>
        </w:rPr>
        <w:t xml:space="preserve">Mentoring and Coaching opportunities </w:t>
      </w:r>
    </w:p>
    <w:p w:rsidR="00342D20" w:rsidRPr="006F2B7B" w:rsidRDefault="00342D20" w:rsidP="00342D20">
      <w:pPr>
        <w:pStyle w:val="NormalWeb"/>
        <w:ind w:left="720"/>
        <w:jc w:val="both"/>
        <w:rPr>
          <w:rFonts w:ascii="Tahoma" w:hAnsi="Tahoma" w:cs="Tahoma"/>
          <w:bCs/>
        </w:rPr>
      </w:pPr>
    </w:p>
    <w:p w:rsidR="008B0E70" w:rsidRDefault="008B0E70" w:rsidP="009D5047">
      <w:pPr>
        <w:pStyle w:val="NormalWeb"/>
        <w:jc w:val="both"/>
        <w:rPr>
          <w:rFonts w:ascii="Tahoma" w:hAnsi="Tahoma" w:cs="Tahoma"/>
          <w:b/>
        </w:rPr>
      </w:pPr>
    </w:p>
    <w:p w:rsidR="008B0E70" w:rsidRDefault="008B0E70" w:rsidP="009D5047">
      <w:pPr>
        <w:pStyle w:val="NormalWeb"/>
        <w:jc w:val="both"/>
        <w:rPr>
          <w:rFonts w:ascii="Tahoma" w:hAnsi="Tahoma" w:cs="Tahoma"/>
          <w:b/>
        </w:rPr>
      </w:pPr>
    </w:p>
    <w:p w:rsidR="00B552CC" w:rsidRPr="00CB690C" w:rsidRDefault="00B552CC" w:rsidP="00B552CC">
      <w:pPr>
        <w:spacing w:before="100" w:beforeAutospacing="1" w:after="100" w:afterAutospacing="1"/>
        <w:jc w:val="center"/>
        <w:outlineLvl w:val="2"/>
        <w:rPr>
          <w:rFonts w:asciiTheme="minorBidi" w:eastAsia="Times New Roman" w:hAnsiTheme="minorBidi"/>
          <w:b/>
          <w:bCs/>
          <w:color w:val="000000"/>
          <w:sz w:val="32"/>
          <w:szCs w:val="32"/>
        </w:rPr>
      </w:pPr>
      <w:r w:rsidRPr="00CB690C">
        <w:rPr>
          <w:rFonts w:asciiTheme="minorBidi" w:eastAsia="Times New Roman" w:hAnsiTheme="minorBidi"/>
          <w:b/>
          <w:bCs/>
          <w:color w:val="000000"/>
          <w:sz w:val="32"/>
          <w:szCs w:val="32"/>
        </w:rPr>
        <w:lastRenderedPageBreak/>
        <w:t>Job Description</w:t>
      </w:r>
    </w:p>
    <w:p w:rsidR="00241904" w:rsidRPr="00CB690C" w:rsidRDefault="00806300" w:rsidP="00806300">
      <w:pPr>
        <w:tabs>
          <w:tab w:val="right" w:pos="6570"/>
          <w:tab w:val="left" w:pos="6750"/>
          <w:tab w:val="right" w:pos="9900"/>
        </w:tabs>
        <w:rPr>
          <w:rFonts w:asciiTheme="minorBidi" w:hAnsiTheme="minorBidi"/>
          <w:b/>
          <w:color w:val="000000" w:themeColor="text1"/>
          <w:sz w:val="24"/>
          <w:szCs w:val="24"/>
        </w:rPr>
      </w:pPr>
      <w:r w:rsidRPr="00CB690C">
        <w:rPr>
          <w:rFonts w:asciiTheme="minorBidi" w:hAnsiTheme="minorBidi"/>
          <w:color w:val="7030A0"/>
          <w:szCs w:val="24"/>
        </w:rPr>
        <w:t xml:space="preserve">      </w:t>
      </w:r>
      <w:r w:rsidRPr="00CB690C">
        <w:rPr>
          <w:rFonts w:asciiTheme="minorBidi" w:hAnsiTheme="minorBidi"/>
          <w:b/>
          <w:color w:val="000000" w:themeColor="text1"/>
          <w:sz w:val="24"/>
          <w:szCs w:val="24"/>
        </w:rPr>
        <w:t>Position Title:</w:t>
      </w:r>
      <w:r w:rsidRPr="00CB690C">
        <w:rPr>
          <w:rFonts w:asciiTheme="minorBidi" w:hAnsiTheme="minorBidi"/>
          <w:color w:val="000000" w:themeColor="text1"/>
          <w:sz w:val="24"/>
          <w:szCs w:val="24"/>
        </w:rPr>
        <w:t xml:space="preserve"> </w:t>
      </w:r>
      <w:r w:rsidRPr="00CB690C">
        <w:rPr>
          <w:rFonts w:asciiTheme="minorBidi" w:hAnsiTheme="minorBidi"/>
          <w:b/>
          <w:color w:val="000000" w:themeColor="text1"/>
          <w:sz w:val="24"/>
          <w:szCs w:val="24"/>
        </w:rPr>
        <w:t>Partnership Manager</w:t>
      </w:r>
    </w:p>
    <w:p w:rsidR="00241904" w:rsidRPr="00CB690C" w:rsidRDefault="00241904" w:rsidP="00241904">
      <w:pPr>
        <w:pStyle w:val="ListParagraph"/>
        <w:numPr>
          <w:ilvl w:val="0"/>
          <w:numId w:val="23"/>
        </w:numPr>
        <w:overflowPunct w:val="0"/>
        <w:autoSpaceDE w:val="0"/>
        <w:autoSpaceDN w:val="0"/>
        <w:adjustRightInd w:val="0"/>
        <w:spacing w:after="0" w:line="240" w:lineRule="auto"/>
        <w:textAlignment w:val="baseline"/>
        <w:rPr>
          <w:rFonts w:asciiTheme="minorBidi" w:hAnsiTheme="minorBidi" w:cstheme="minorBidi"/>
          <w:color w:val="000000" w:themeColor="text1"/>
          <w:sz w:val="24"/>
          <w:szCs w:val="24"/>
        </w:rPr>
      </w:pPr>
      <w:r w:rsidRPr="00CB690C">
        <w:rPr>
          <w:rFonts w:asciiTheme="minorBidi" w:hAnsiTheme="minorBidi" w:cstheme="minorBidi"/>
          <w:b/>
          <w:bCs/>
          <w:color w:val="000000" w:themeColor="text1"/>
          <w:sz w:val="24"/>
          <w:szCs w:val="24"/>
        </w:rPr>
        <w:t>Salary:</w:t>
      </w:r>
      <w:r w:rsidRPr="00CB690C">
        <w:rPr>
          <w:rFonts w:asciiTheme="minorBidi" w:hAnsiTheme="minorBidi" w:cstheme="minorBidi"/>
          <w:color w:val="000000" w:themeColor="text1"/>
          <w:sz w:val="24"/>
          <w:szCs w:val="24"/>
        </w:rPr>
        <w:t xml:space="preserve"> </w:t>
      </w:r>
      <w:r w:rsidR="00CB690C" w:rsidRPr="00CB690C">
        <w:rPr>
          <w:rFonts w:asciiTheme="minorBidi" w:hAnsiTheme="minorBidi" w:cstheme="minorBidi"/>
          <w:color w:val="000000" w:themeColor="text1"/>
          <w:sz w:val="24"/>
          <w:szCs w:val="24"/>
        </w:rPr>
        <w:t xml:space="preserve">    </w:t>
      </w:r>
      <w:r w:rsidRPr="00CB690C">
        <w:rPr>
          <w:rFonts w:asciiTheme="minorBidi" w:hAnsiTheme="minorBidi" w:cstheme="minorBidi"/>
          <w:color w:val="000000" w:themeColor="text1"/>
          <w:sz w:val="24"/>
          <w:szCs w:val="24"/>
        </w:rPr>
        <w:t>£34,000.00 Per annum</w:t>
      </w:r>
    </w:p>
    <w:p w:rsidR="00241904" w:rsidRPr="00CB690C" w:rsidRDefault="00241904" w:rsidP="00241904">
      <w:pPr>
        <w:pStyle w:val="ListParagraph"/>
        <w:numPr>
          <w:ilvl w:val="0"/>
          <w:numId w:val="23"/>
        </w:numPr>
        <w:overflowPunct w:val="0"/>
        <w:autoSpaceDE w:val="0"/>
        <w:autoSpaceDN w:val="0"/>
        <w:adjustRightInd w:val="0"/>
        <w:spacing w:after="0" w:line="240" w:lineRule="auto"/>
        <w:textAlignment w:val="baseline"/>
        <w:rPr>
          <w:rFonts w:asciiTheme="minorBidi" w:hAnsiTheme="minorBidi" w:cstheme="minorBidi"/>
          <w:color w:val="000000" w:themeColor="text1"/>
          <w:sz w:val="24"/>
          <w:szCs w:val="24"/>
        </w:rPr>
      </w:pPr>
      <w:r w:rsidRPr="00CB690C">
        <w:rPr>
          <w:rFonts w:asciiTheme="minorBidi" w:hAnsiTheme="minorBidi" w:cstheme="minorBidi"/>
          <w:b/>
          <w:bCs/>
          <w:color w:val="000000" w:themeColor="text1"/>
          <w:sz w:val="24"/>
          <w:szCs w:val="24"/>
        </w:rPr>
        <w:t>Job type:</w:t>
      </w:r>
      <w:r w:rsidRPr="00CB690C">
        <w:rPr>
          <w:rFonts w:asciiTheme="minorBidi" w:hAnsiTheme="minorBidi" w:cstheme="minorBidi"/>
          <w:color w:val="000000" w:themeColor="text1"/>
          <w:sz w:val="24"/>
          <w:szCs w:val="24"/>
        </w:rPr>
        <w:t xml:space="preserve"> Full-time - 37 hrs per week </w:t>
      </w:r>
    </w:p>
    <w:p w:rsidR="00241904" w:rsidRPr="00CB690C" w:rsidRDefault="00241904" w:rsidP="00241904">
      <w:pPr>
        <w:pStyle w:val="ListParagraph"/>
        <w:numPr>
          <w:ilvl w:val="0"/>
          <w:numId w:val="23"/>
        </w:numPr>
        <w:overflowPunct w:val="0"/>
        <w:autoSpaceDE w:val="0"/>
        <w:autoSpaceDN w:val="0"/>
        <w:adjustRightInd w:val="0"/>
        <w:spacing w:after="0" w:line="240" w:lineRule="auto"/>
        <w:textAlignment w:val="baseline"/>
        <w:rPr>
          <w:rFonts w:asciiTheme="minorBidi" w:hAnsiTheme="minorBidi" w:cstheme="minorBidi"/>
          <w:color w:val="000000" w:themeColor="text1"/>
          <w:sz w:val="24"/>
          <w:szCs w:val="24"/>
        </w:rPr>
      </w:pPr>
      <w:r w:rsidRPr="00CB690C">
        <w:rPr>
          <w:rFonts w:asciiTheme="minorBidi" w:hAnsiTheme="minorBidi" w:cstheme="minorBidi"/>
          <w:b/>
          <w:bCs/>
          <w:color w:val="000000" w:themeColor="text1"/>
          <w:sz w:val="24"/>
          <w:szCs w:val="24"/>
        </w:rPr>
        <w:t>Duration:</w:t>
      </w:r>
      <w:r w:rsidRPr="00CB690C">
        <w:rPr>
          <w:rFonts w:asciiTheme="minorBidi" w:hAnsiTheme="minorBidi" w:cstheme="minorBidi"/>
          <w:color w:val="000000" w:themeColor="text1"/>
          <w:sz w:val="24"/>
          <w:szCs w:val="24"/>
        </w:rPr>
        <w:t xml:space="preserve"> Four-year programme to commence January 2024. Fixed annual contract reviewed annually based on performance and outputs and outcomes achieved</w:t>
      </w:r>
    </w:p>
    <w:p w:rsidR="00241904" w:rsidRPr="00CB690C" w:rsidRDefault="00241904" w:rsidP="00241904">
      <w:pPr>
        <w:pStyle w:val="ListParagraph"/>
        <w:numPr>
          <w:ilvl w:val="0"/>
          <w:numId w:val="23"/>
        </w:numPr>
        <w:overflowPunct w:val="0"/>
        <w:autoSpaceDE w:val="0"/>
        <w:autoSpaceDN w:val="0"/>
        <w:adjustRightInd w:val="0"/>
        <w:spacing w:after="0" w:line="240" w:lineRule="auto"/>
        <w:textAlignment w:val="baseline"/>
        <w:rPr>
          <w:rFonts w:asciiTheme="minorBidi" w:hAnsiTheme="minorBidi" w:cstheme="minorBidi"/>
          <w:sz w:val="24"/>
          <w:szCs w:val="24"/>
        </w:rPr>
      </w:pPr>
      <w:r w:rsidRPr="00CB690C">
        <w:rPr>
          <w:rFonts w:asciiTheme="minorBidi" w:hAnsiTheme="minorBidi" w:cstheme="minorBidi"/>
          <w:b/>
          <w:bCs/>
          <w:sz w:val="24"/>
          <w:szCs w:val="24"/>
        </w:rPr>
        <w:t>Place of Work:</w:t>
      </w:r>
      <w:r w:rsidRPr="00CB690C">
        <w:rPr>
          <w:rFonts w:asciiTheme="minorBidi" w:hAnsiTheme="minorBidi" w:cstheme="minorBidi"/>
          <w:sz w:val="24"/>
          <w:szCs w:val="24"/>
        </w:rPr>
        <w:t xml:space="preserve"> </w:t>
      </w:r>
      <w:r w:rsidR="00CB690C" w:rsidRPr="00CB690C">
        <w:rPr>
          <w:rFonts w:asciiTheme="minorBidi" w:hAnsiTheme="minorBidi" w:cstheme="minorBidi"/>
          <w:sz w:val="24"/>
          <w:szCs w:val="24"/>
        </w:rPr>
        <w:t xml:space="preserve">     </w:t>
      </w:r>
      <w:r w:rsidRPr="00CB690C">
        <w:rPr>
          <w:rFonts w:asciiTheme="minorBidi" w:hAnsiTheme="minorBidi" w:cstheme="minorBidi"/>
          <w:sz w:val="24"/>
          <w:szCs w:val="24"/>
        </w:rPr>
        <w:t>Located at the Digital Hub, St Georges Street</w:t>
      </w:r>
    </w:p>
    <w:p w:rsidR="00241904" w:rsidRPr="00CB690C" w:rsidRDefault="00241904" w:rsidP="00241904">
      <w:pPr>
        <w:pStyle w:val="ListParagraph"/>
        <w:numPr>
          <w:ilvl w:val="0"/>
          <w:numId w:val="23"/>
        </w:numPr>
        <w:overflowPunct w:val="0"/>
        <w:autoSpaceDE w:val="0"/>
        <w:autoSpaceDN w:val="0"/>
        <w:adjustRightInd w:val="0"/>
        <w:spacing w:after="0" w:line="240" w:lineRule="auto"/>
        <w:textAlignment w:val="baseline"/>
        <w:rPr>
          <w:rFonts w:asciiTheme="minorBidi" w:hAnsiTheme="minorBidi" w:cstheme="minorBidi"/>
          <w:color w:val="000000" w:themeColor="text1"/>
          <w:sz w:val="24"/>
          <w:szCs w:val="24"/>
          <w:shd w:val="clear" w:color="auto" w:fill="FFFFFF"/>
        </w:rPr>
      </w:pPr>
      <w:r w:rsidRPr="00CB690C">
        <w:rPr>
          <w:rFonts w:asciiTheme="minorBidi" w:hAnsiTheme="minorBidi" w:cstheme="minorBidi"/>
          <w:b/>
          <w:bCs/>
          <w:color w:val="000000" w:themeColor="text1"/>
          <w:sz w:val="24"/>
          <w:szCs w:val="24"/>
          <w:shd w:val="clear" w:color="auto" w:fill="FFFFFF"/>
        </w:rPr>
        <w:t>Monday to Friday</w:t>
      </w:r>
      <w:r w:rsidR="00CB690C" w:rsidRPr="00CB690C">
        <w:rPr>
          <w:rFonts w:asciiTheme="minorBidi" w:hAnsiTheme="minorBidi" w:cstheme="minorBidi"/>
          <w:color w:val="000000" w:themeColor="text1"/>
          <w:sz w:val="24"/>
          <w:szCs w:val="24"/>
          <w:shd w:val="clear" w:color="auto" w:fill="FFFFFF"/>
        </w:rPr>
        <w:t xml:space="preserve">: </w:t>
      </w:r>
      <w:r w:rsidRPr="00CB690C">
        <w:rPr>
          <w:rFonts w:asciiTheme="minorBidi" w:hAnsiTheme="minorBidi" w:cstheme="minorBidi"/>
          <w:color w:val="000000" w:themeColor="text1"/>
          <w:sz w:val="24"/>
          <w:szCs w:val="24"/>
          <w:shd w:val="clear" w:color="auto" w:fill="FFFFFF"/>
        </w:rPr>
        <w:t xml:space="preserve"> flexible approach required for evening/weekend    </w:t>
      </w:r>
    </w:p>
    <w:p w:rsidR="00241904" w:rsidRPr="00CB690C" w:rsidRDefault="00241904" w:rsidP="00241904">
      <w:pPr>
        <w:pStyle w:val="ListParagraph"/>
        <w:ind w:left="740"/>
        <w:rPr>
          <w:rFonts w:asciiTheme="minorBidi" w:hAnsiTheme="minorBidi" w:cstheme="minorBidi"/>
          <w:color w:val="000000" w:themeColor="text1"/>
          <w:sz w:val="24"/>
          <w:szCs w:val="24"/>
          <w:shd w:val="clear" w:color="auto" w:fill="FFFFFF"/>
        </w:rPr>
      </w:pPr>
      <w:r w:rsidRPr="00CB690C">
        <w:rPr>
          <w:rFonts w:asciiTheme="minorBidi" w:hAnsiTheme="minorBidi" w:cstheme="minorBidi"/>
          <w:color w:val="000000" w:themeColor="text1"/>
          <w:sz w:val="24"/>
          <w:szCs w:val="24"/>
          <w:shd w:val="clear" w:color="auto" w:fill="FFFFFF"/>
        </w:rPr>
        <w:t>meetings/events</w:t>
      </w:r>
    </w:p>
    <w:p w:rsidR="00241904" w:rsidRPr="00CB690C" w:rsidRDefault="00241904" w:rsidP="00806300">
      <w:pPr>
        <w:jc w:val="both"/>
        <w:rPr>
          <w:rFonts w:asciiTheme="minorBidi" w:hAnsiTheme="minorBidi"/>
          <w:b/>
          <w:bCs/>
          <w:sz w:val="24"/>
          <w:szCs w:val="24"/>
          <w:lang w:val="en-US"/>
        </w:rPr>
      </w:pPr>
      <w:r w:rsidRPr="00CB690C">
        <w:rPr>
          <w:rFonts w:asciiTheme="minorBidi" w:hAnsiTheme="minorBidi"/>
          <w:b/>
          <w:bCs/>
          <w:sz w:val="24"/>
          <w:szCs w:val="24"/>
          <w:lang w:val="en-US"/>
        </w:rPr>
        <w:t>Main purpose of the job role:</w:t>
      </w:r>
    </w:p>
    <w:p w:rsidR="00241904" w:rsidRPr="00CB690C" w:rsidRDefault="00241904" w:rsidP="00241904">
      <w:pPr>
        <w:jc w:val="both"/>
        <w:rPr>
          <w:rFonts w:asciiTheme="minorBidi" w:hAnsiTheme="minorBidi"/>
          <w:color w:val="000000" w:themeColor="text1"/>
          <w:sz w:val="24"/>
          <w:szCs w:val="24"/>
        </w:rPr>
      </w:pPr>
      <w:r w:rsidRPr="00CB690C">
        <w:rPr>
          <w:rFonts w:asciiTheme="minorBidi" w:hAnsiTheme="minorBidi"/>
          <w:color w:val="000000" w:themeColor="text1"/>
          <w:sz w:val="24"/>
          <w:szCs w:val="24"/>
        </w:rPr>
        <w:t>We are looking for a Partnership Manager who is passionate and committed to improving opportunities for young people in the work place from Bangladeshi and Pakistani backgrounds, they will develop a local shared ambition for systems change and commitment to action. </w:t>
      </w:r>
    </w:p>
    <w:p w:rsidR="00241904" w:rsidRPr="00CB690C" w:rsidRDefault="00241904" w:rsidP="00241904">
      <w:pPr>
        <w:pStyle w:val="NormalWeb"/>
        <w:jc w:val="both"/>
        <w:rPr>
          <w:rFonts w:asciiTheme="minorBidi" w:hAnsiTheme="minorBidi" w:cstheme="minorBidi"/>
          <w:color w:val="000000"/>
        </w:rPr>
      </w:pPr>
      <w:r w:rsidRPr="00CB690C">
        <w:rPr>
          <w:rFonts w:asciiTheme="minorBidi" w:hAnsiTheme="minorBidi" w:cstheme="minorBidi"/>
          <w:color w:val="000000"/>
        </w:rPr>
        <w:t xml:space="preserve">The Partnership Manager will lead a team of staff to highlight and address Race Disparity in employment impacting young people from the Pakistani and Bangladeshi community in Walsall. They will be responsible for fostering collaborations and initiatives aimed at addressing and reducing racial disparities in the workforce as highlighted by the Ethnic Disparities Research </w:t>
      </w:r>
      <w:hyperlink r:id="rId10" w:history="1">
        <w:r w:rsidRPr="00CB690C">
          <w:rPr>
            <w:rStyle w:val="Emphasis"/>
            <w:rFonts w:asciiTheme="minorBidi" w:hAnsiTheme="minorBidi" w:cstheme="minorBidi"/>
            <w:color w:val="E25B27"/>
            <w:bdr w:val="none" w:sz="0" w:space="0" w:color="auto" w:frame="1"/>
          </w:rPr>
          <w:t>Na</w:t>
        </w:r>
        <w:r w:rsidRPr="00CB690C">
          <w:rPr>
            <w:rStyle w:val="Emphasis"/>
            <w:rFonts w:asciiTheme="minorBidi" w:hAnsiTheme="minorBidi" w:cstheme="minorBidi"/>
            <w:color w:val="E25B27"/>
            <w:bdr w:val="none" w:sz="0" w:space="0" w:color="auto" w:frame="1"/>
          </w:rPr>
          <w:t>r</w:t>
        </w:r>
        <w:r w:rsidRPr="00CB690C">
          <w:rPr>
            <w:rStyle w:val="Emphasis"/>
            <w:rFonts w:asciiTheme="minorBidi" w:hAnsiTheme="minorBidi" w:cstheme="minorBidi"/>
            <w:color w:val="E25B27"/>
            <w:bdr w:val="none" w:sz="0" w:space="0" w:color="auto" w:frame="1"/>
          </w:rPr>
          <w:t>rowing the gap: tackling ethnic disparities in youth employment</w:t>
        </w:r>
        <w:r w:rsidRPr="00CB690C">
          <w:rPr>
            <w:rStyle w:val="Hyperlink"/>
            <w:rFonts w:asciiTheme="minorBidi" w:hAnsiTheme="minorBidi" w:cstheme="minorBidi"/>
            <w:color w:val="E25B27"/>
            <w:bdr w:val="none" w:sz="0" w:space="0" w:color="auto" w:frame="1"/>
          </w:rPr>
          <w:t> </w:t>
        </w:r>
      </w:hyperlink>
      <w:r w:rsidRPr="00CB690C">
        <w:rPr>
          <w:rFonts w:asciiTheme="minorBidi" w:hAnsiTheme="minorBidi" w:cstheme="minorBidi"/>
          <w:color w:val="000000"/>
        </w:rPr>
        <w:t>. The role involves working with a variety of stakeholders, including government agencies, non-profits, educational institutions, and private sector companies, to develop and implement strategies that promote diversity, equity, and inclusion in employment.</w:t>
      </w:r>
    </w:p>
    <w:p w:rsidR="00241904" w:rsidRPr="00CB690C" w:rsidRDefault="00241904" w:rsidP="00241904">
      <w:pPr>
        <w:pStyle w:val="NormalWeb"/>
        <w:jc w:val="both"/>
        <w:rPr>
          <w:rFonts w:asciiTheme="minorBidi" w:hAnsiTheme="minorBidi" w:cstheme="minorBidi"/>
          <w:color w:val="000000"/>
        </w:rPr>
      </w:pPr>
      <w:r w:rsidRPr="00CB690C">
        <w:rPr>
          <w:rFonts w:asciiTheme="minorBidi" w:hAnsiTheme="minorBidi" w:cstheme="minorBidi"/>
          <w:color w:val="000000"/>
        </w:rPr>
        <w:t xml:space="preserve">The suitable candidate will have a good understanding of EDI and passionate about addressing inequalities in employment that young people from specific ethnic minority communities experience. </w:t>
      </w:r>
    </w:p>
    <w:p w:rsidR="00241904" w:rsidRPr="00CB690C" w:rsidRDefault="00241904" w:rsidP="00241904">
      <w:pPr>
        <w:pStyle w:val="Heading3"/>
        <w:jc w:val="both"/>
        <w:rPr>
          <w:rFonts w:asciiTheme="minorBidi" w:hAnsiTheme="minorBidi" w:cstheme="minorBidi"/>
          <w:color w:val="000000"/>
          <w:sz w:val="24"/>
          <w:szCs w:val="24"/>
        </w:rPr>
      </w:pPr>
      <w:r w:rsidRPr="00CB690C">
        <w:rPr>
          <w:rFonts w:asciiTheme="minorBidi" w:hAnsiTheme="minorBidi" w:cstheme="minorBidi"/>
          <w:color w:val="000000"/>
          <w:sz w:val="24"/>
          <w:szCs w:val="24"/>
        </w:rPr>
        <w:t>Key Responsibilities:</w:t>
      </w:r>
    </w:p>
    <w:p w:rsidR="00241904" w:rsidRPr="00CB690C" w:rsidRDefault="00241904" w:rsidP="00241904">
      <w:pPr>
        <w:pStyle w:val="NormalWeb"/>
        <w:numPr>
          <w:ilvl w:val="0"/>
          <w:numId w:val="24"/>
        </w:numPr>
        <w:jc w:val="both"/>
        <w:rPr>
          <w:rFonts w:asciiTheme="minorBidi" w:hAnsiTheme="minorBidi" w:cstheme="minorBidi"/>
          <w:color w:val="000000"/>
        </w:rPr>
      </w:pPr>
      <w:r w:rsidRPr="00CB690C">
        <w:rPr>
          <w:rStyle w:val="Strong"/>
          <w:rFonts w:asciiTheme="minorBidi" w:hAnsiTheme="minorBidi" w:cstheme="minorBidi"/>
          <w:color w:val="000000"/>
        </w:rPr>
        <w:t>Stakeholder Engagement:</w:t>
      </w:r>
    </w:p>
    <w:p w:rsidR="00241904" w:rsidRPr="00CB690C" w:rsidRDefault="00241904" w:rsidP="00241904">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 xml:space="preserve">Develop and maintain relationships with Partner Organisations and Young People engaged with the project, providing support and direction as required </w:t>
      </w:r>
    </w:p>
    <w:p w:rsidR="00241904" w:rsidRPr="00CB690C" w:rsidRDefault="00241904" w:rsidP="00241904">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Liaise with key stakeholders, including employers, community organi</w:t>
      </w:r>
      <w:r w:rsidR="00CB690C" w:rsidRPr="00CB690C">
        <w:rPr>
          <w:rFonts w:asciiTheme="minorBidi" w:hAnsiTheme="minorBidi"/>
          <w:color w:val="000000"/>
          <w:sz w:val="24"/>
          <w:szCs w:val="24"/>
        </w:rPr>
        <w:t>s</w:t>
      </w:r>
      <w:r w:rsidRPr="00CB690C">
        <w:rPr>
          <w:rFonts w:asciiTheme="minorBidi" w:hAnsiTheme="minorBidi"/>
          <w:color w:val="000000"/>
          <w:sz w:val="24"/>
          <w:szCs w:val="24"/>
        </w:rPr>
        <w:t>ations, educational institutions, and government agencies.</w:t>
      </w:r>
    </w:p>
    <w:p w:rsidR="00241904" w:rsidRPr="00CB690C" w:rsidRDefault="00241904" w:rsidP="00241904">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Organise and Facilitate discussions and collaborations between stakeholders to address race disparities in employment via regular meetings as per the project outcomes</w:t>
      </w:r>
    </w:p>
    <w:p w:rsidR="00405881" w:rsidRPr="00CB690C" w:rsidRDefault="00405881" w:rsidP="00405881">
      <w:pPr>
        <w:pStyle w:val="NormalWeb"/>
        <w:numPr>
          <w:ilvl w:val="0"/>
          <w:numId w:val="24"/>
        </w:numPr>
        <w:jc w:val="both"/>
        <w:rPr>
          <w:rFonts w:asciiTheme="minorBidi" w:hAnsiTheme="minorBidi" w:cstheme="minorBidi"/>
          <w:color w:val="000000"/>
        </w:rPr>
      </w:pPr>
      <w:r w:rsidRPr="00CB690C">
        <w:rPr>
          <w:rStyle w:val="Strong"/>
          <w:rFonts w:asciiTheme="minorBidi" w:hAnsiTheme="minorBidi" w:cstheme="minorBidi"/>
          <w:color w:val="000000"/>
        </w:rPr>
        <w:t>Project  Delivery and Implementation:</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 xml:space="preserve">Responsible for the operational </w:t>
      </w:r>
      <w:r w:rsidR="00CB690C" w:rsidRPr="00CB690C">
        <w:rPr>
          <w:rFonts w:asciiTheme="minorBidi" w:hAnsiTheme="minorBidi"/>
          <w:color w:val="000000"/>
          <w:sz w:val="24"/>
          <w:szCs w:val="24"/>
        </w:rPr>
        <w:t>co-ordination</w:t>
      </w:r>
      <w:r w:rsidRPr="00CB690C">
        <w:rPr>
          <w:rFonts w:asciiTheme="minorBidi" w:hAnsiTheme="minorBidi"/>
          <w:color w:val="000000"/>
          <w:sz w:val="24"/>
          <w:szCs w:val="24"/>
        </w:rPr>
        <w:t xml:space="preserve"> of the project to implement project aims, engage with partner organisations, Youth Panel and Stakeholders to achieve project objectives</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Provide team leadership and support to ensure all project staff achieve their targets and receive the necessary support and guidance.</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9090B"/>
          <w:sz w:val="24"/>
          <w:szCs w:val="24"/>
        </w:rPr>
        <w:t>Develop project plans, timelines, and budgets, ensuring alignment with organi</w:t>
      </w:r>
      <w:r w:rsidR="00CB690C">
        <w:rPr>
          <w:rFonts w:asciiTheme="minorBidi" w:hAnsiTheme="minorBidi"/>
          <w:color w:val="09090B"/>
          <w:sz w:val="24"/>
          <w:szCs w:val="24"/>
        </w:rPr>
        <w:t>s</w:t>
      </w:r>
      <w:r w:rsidRPr="00CB690C">
        <w:rPr>
          <w:rFonts w:asciiTheme="minorBidi" w:hAnsiTheme="minorBidi"/>
          <w:color w:val="09090B"/>
          <w:sz w:val="24"/>
          <w:szCs w:val="24"/>
        </w:rPr>
        <w:t>ational goals.</w:t>
      </w:r>
    </w:p>
    <w:p w:rsidR="00405881" w:rsidRPr="00CB690C" w:rsidRDefault="00405881" w:rsidP="00CB690C">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sz w:val="24"/>
          <w:szCs w:val="24"/>
        </w:rPr>
        <w:t>Oversee planning of quarterly job fairs and networking events in community spaces that are easily accessible to young people from the target group.</w:t>
      </w:r>
    </w:p>
    <w:p w:rsidR="00405881" w:rsidRPr="00CB690C" w:rsidRDefault="00405881" w:rsidP="00405881">
      <w:pPr>
        <w:pStyle w:val="NormalWeb"/>
        <w:numPr>
          <w:ilvl w:val="0"/>
          <w:numId w:val="24"/>
        </w:numPr>
        <w:jc w:val="both"/>
        <w:rPr>
          <w:rFonts w:asciiTheme="minorBidi" w:hAnsiTheme="minorBidi" w:cstheme="minorBidi"/>
          <w:color w:val="000000"/>
        </w:rPr>
      </w:pPr>
      <w:r w:rsidRPr="00CB690C">
        <w:rPr>
          <w:rStyle w:val="Strong"/>
          <w:rFonts w:asciiTheme="minorBidi" w:hAnsiTheme="minorBidi" w:cstheme="minorBidi"/>
          <w:color w:val="000000"/>
        </w:rPr>
        <w:t>Research and Analysis:</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Work closely with the YFF support team to capture information that will contribute to research and evaluation of the project to identify the root causes of racial disparities in employment.</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lastRenderedPageBreak/>
        <w:t>Analyse and present data to measure the impact of programs and initiatives, making adjustments as necessary to improve outcomes.</w:t>
      </w:r>
    </w:p>
    <w:p w:rsidR="00405881" w:rsidRPr="00CB690C" w:rsidRDefault="00405881" w:rsidP="00405881">
      <w:pPr>
        <w:pStyle w:val="NormalWeb"/>
        <w:numPr>
          <w:ilvl w:val="0"/>
          <w:numId w:val="24"/>
        </w:numPr>
        <w:jc w:val="both"/>
        <w:rPr>
          <w:rFonts w:asciiTheme="minorBidi" w:hAnsiTheme="minorBidi" w:cstheme="minorBidi"/>
          <w:color w:val="000000"/>
        </w:rPr>
      </w:pPr>
      <w:r w:rsidRPr="00CB690C">
        <w:rPr>
          <w:rStyle w:val="Strong"/>
          <w:rFonts w:asciiTheme="minorBidi" w:hAnsiTheme="minorBidi" w:cstheme="minorBidi"/>
          <w:color w:val="000000"/>
        </w:rPr>
        <w:t>Advocacy and Awareness:</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Advocate for policies and practices that promote racial equity in the workplace.</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Raise awareness about the issues of racial disparity in employment through public speaking, workshops, and seminars.</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Increase awareness around the Race at work charter in local industry</w:t>
      </w:r>
    </w:p>
    <w:p w:rsidR="00405881" w:rsidRPr="00CB690C" w:rsidRDefault="00405881" w:rsidP="00405881">
      <w:pPr>
        <w:pStyle w:val="NormalWeb"/>
        <w:numPr>
          <w:ilvl w:val="0"/>
          <w:numId w:val="24"/>
        </w:numPr>
        <w:jc w:val="both"/>
        <w:rPr>
          <w:rFonts w:asciiTheme="minorBidi" w:hAnsiTheme="minorBidi" w:cstheme="minorBidi"/>
          <w:color w:val="000000"/>
        </w:rPr>
      </w:pPr>
      <w:r w:rsidRPr="00CB690C">
        <w:rPr>
          <w:rStyle w:val="Strong"/>
          <w:rFonts w:asciiTheme="minorBidi" w:hAnsiTheme="minorBidi" w:cstheme="minorBidi"/>
          <w:color w:val="000000"/>
        </w:rPr>
        <w:t>Monitoring and Reporting:</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Monitor the progress of initiatives and programs, providing regular updates and reports to stakeholders, this will include monthly reflections and quarterly updates.</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Regularly assess project progress and make necessary adjustments based on feedback and evaluation outcomes</w:t>
      </w:r>
    </w:p>
    <w:p w:rsidR="00405881" w:rsidRPr="00CB690C" w:rsidRDefault="00405881" w:rsidP="00405881">
      <w:pPr>
        <w:pStyle w:val="NormalWeb"/>
        <w:numPr>
          <w:ilvl w:val="0"/>
          <w:numId w:val="24"/>
        </w:numPr>
        <w:jc w:val="both"/>
        <w:rPr>
          <w:rFonts w:asciiTheme="minorBidi" w:hAnsiTheme="minorBidi" w:cstheme="minorBidi"/>
          <w:color w:val="000000"/>
        </w:rPr>
      </w:pPr>
      <w:r w:rsidRPr="00CB690C">
        <w:rPr>
          <w:rStyle w:val="Strong"/>
          <w:rFonts w:asciiTheme="minorBidi" w:hAnsiTheme="minorBidi" w:cstheme="minorBidi"/>
          <w:color w:val="000000"/>
        </w:rPr>
        <w:t>Training and Development:</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Work closely with EDI leads to share best practice and training opportunities around equality, diversity and Inclusion available locally and regionally.</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Share best practice with stakeholders and promote training and leadership opportunities linked to EDI.</w:t>
      </w:r>
    </w:p>
    <w:p w:rsidR="00405881" w:rsidRPr="00CB690C" w:rsidRDefault="00405881" w:rsidP="00405881">
      <w:pPr>
        <w:pStyle w:val="Heading3"/>
        <w:jc w:val="both"/>
        <w:rPr>
          <w:rFonts w:asciiTheme="minorBidi" w:hAnsiTheme="minorBidi" w:cstheme="minorBidi"/>
          <w:color w:val="000000"/>
          <w:sz w:val="24"/>
          <w:szCs w:val="24"/>
        </w:rPr>
      </w:pPr>
      <w:r w:rsidRPr="00CB690C">
        <w:rPr>
          <w:rFonts w:asciiTheme="minorBidi" w:hAnsiTheme="minorBidi" w:cstheme="minorBidi"/>
          <w:color w:val="000000"/>
          <w:sz w:val="24"/>
          <w:szCs w:val="24"/>
        </w:rPr>
        <w:t>Skills and Qualifications:</w:t>
      </w:r>
    </w:p>
    <w:p w:rsidR="00405881" w:rsidRPr="00CB690C" w:rsidRDefault="00405881" w:rsidP="00405881">
      <w:pPr>
        <w:pStyle w:val="NormalWeb"/>
        <w:numPr>
          <w:ilvl w:val="0"/>
          <w:numId w:val="24"/>
        </w:numPr>
        <w:jc w:val="both"/>
        <w:rPr>
          <w:rFonts w:asciiTheme="minorBidi" w:hAnsiTheme="minorBidi" w:cstheme="minorBidi"/>
          <w:color w:val="000000"/>
        </w:rPr>
      </w:pPr>
      <w:r w:rsidRPr="00CB690C">
        <w:rPr>
          <w:rStyle w:val="Strong"/>
          <w:rFonts w:asciiTheme="minorBidi" w:hAnsiTheme="minorBidi" w:cstheme="minorBidi"/>
          <w:color w:val="000000"/>
        </w:rPr>
        <w:t>Education:</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A bachelor's degree in a related field, a master's degree can be an added advantage.</w:t>
      </w:r>
    </w:p>
    <w:p w:rsidR="00405881" w:rsidRPr="00CB690C" w:rsidRDefault="00405881" w:rsidP="00405881">
      <w:pPr>
        <w:numPr>
          <w:ilvl w:val="1"/>
          <w:numId w:val="24"/>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Strong understanding of racial disparities, social justice issues, and community engagement frameworks</w:t>
      </w:r>
    </w:p>
    <w:p w:rsidR="00405881" w:rsidRPr="00CB690C" w:rsidRDefault="00405881" w:rsidP="00806300">
      <w:pPr>
        <w:jc w:val="both"/>
        <w:rPr>
          <w:rFonts w:asciiTheme="minorBidi" w:hAnsiTheme="minorBidi"/>
          <w:b/>
          <w:bCs/>
          <w:sz w:val="24"/>
          <w:szCs w:val="24"/>
          <w:lang w:val="en-US"/>
        </w:rPr>
      </w:pPr>
      <w:r w:rsidRPr="00CB690C">
        <w:rPr>
          <w:rFonts w:asciiTheme="minorBidi" w:hAnsiTheme="minorBidi"/>
          <w:b/>
          <w:bCs/>
          <w:sz w:val="24"/>
          <w:szCs w:val="24"/>
          <w:lang w:val="en-US"/>
        </w:rPr>
        <w:t>Main purpose of the job role:</w:t>
      </w:r>
    </w:p>
    <w:p w:rsidR="00405881" w:rsidRPr="00CB690C" w:rsidRDefault="00405881" w:rsidP="00405881">
      <w:pPr>
        <w:jc w:val="both"/>
        <w:rPr>
          <w:rFonts w:asciiTheme="minorBidi" w:hAnsiTheme="minorBidi"/>
          <w:color w:val="000000" w:themeColor="text1"/>
          <w:sz w:val="24"/>
          <w:szCs w:val="24"/>
        </w:rPr>
      </w:pPr>
      <w:r w:rsidRPr="00CB690C">
        <w:rPr>
          <w:rFonts w:asciiTheme="minorBidi" w:hAnsiTheme="minorBidi"/>
          <w:color w:val="000000" w:themeColor="text1"/>
          <w:sz w:val="24"/>
          <w:szCs w:val="24"/>
        </w:rPr>
        <w:t>We are looking for a Partnership Manager who is passionate and committed to improving opportunities for young people in the work place from Bangladeshi and Pakistani backgrounds, they will develop a local shared ambition for systems change and commitment to action. </w:t>
      </w:r>
    </w:p>
    <w:p w:rsidR="00405881" w:rsidRPr="00CB690C" w:rsidRDefault="00405881" w:rsidP="00405881">
      <w:pPr>
        <w:pStyle w:val="NormalWeb"/>
        <w:jc w:val="both"/>
        <w:rPr>
          <w:rFonts w:asciiTheme="minorBidi" w:hAnsiTheme="minorBidi" w:cstheme="minorBidi"/>
          <w:color w:val="000000"/>
        </w:rPr>
      </w:pPr>
      <w:r w:rsidRPr="00CB690C">
        <w:rPr>
          <w:rFonts w:asciiTheme="minorBidi" w:hAnsiTheme="minorBidi" w:cstheme="minorBidi"/>
          <w:color w:val="000000"/>
        </w:rPr>
        <w:t xml:space="preserve">The Partnership Manager will lead a team of staff to highlight and address Race Disparity in employment impacting young people from the Pakistani and Bangladeshi community in Walsall. They will be responsible for fostering collaborations and initiatives aimed at addressing and reducing racial disparities in the workforce as highlighted by the Ethnic Disparities Research </w:t>
      </w:r>
      <w:hyperlink r:id="rId11" w:history="1">
        <w:r w:rsidRPr="00CB690C">
          <w:rPr>
            <w:rStyle w:val="Emphasis"/>
            <w:rFonts w:asciiTheme="minorBidi" w:hAnsiTheme="minorBidi" w:cstheme="minorBidi"/>
            <w:color w:val="E25B27"/>
            <w:bdr w:val="none" w:sz="0" w:space="0" w:color="auto" w:frame="1"/>
          </w:rPr>
          <w:t>Narrowing the gap: tackling ethnic disparities in youth employment</w:t>
        </w:r>
        <w:r w:rsidRPr="00CB690C">
          <w:rPr>
            <w:rStyle w:val="Hyperlink"/>
            <w:rFonts w:asciiTheme="minorBidi" w:hAnsiTheme="minorBidi" w:cstheme="minorBidi"/>
            <w:color w:val="E25B27"/>
            <w:bdr w:val="none" w:sz="0" w:space="0" w:color="auto" w:frame="1"/>
          </w:rPr>
          <w:t> </w:t>
        </w:r>
      </w:hyperlink>
      <w:r w:rsidRPr="00CB690C">
        <w:rPr>
          <w:rFonts w:asciiTheme="minorBidi" w:hAnsiTheme="minorBidi" w:cstheme="minorBidi"/>
          <w:color w:val="000000"/>
        </w:rPr>
        <w:t>. The role involves working with a variety of stakeholders, including government agencies, non-profits, educational institutions, and private sector companies, to develop and implement strategies that promote diversity, equity, and inclusion in employment.</w:t>
      </w:r>
    </w:p>
    <w:p w:rsidR="00405881" w:rsidRPr="00CB690C" w:rsidRDefault="00405881" w:rsidP="00405881">
      <w:pPr>
        <w:pStyle w:val="NormalWeb"/>
        <w:jc w:val="both"/>
        <w:rPr>
          <w:rFonts w:asciiTheme="minorBidi" w:hAnsiTheme="minorBidi" w:cstheme="minorBidi"/>
          <w:color w:val="000000"/>
        </w:rPr>
      </w:pPr>
      <w:r w:rsidRPr="00CB690C">
        <w:rPr>
          <w:rFonts w:asciiTheme="minorBidi" w:hAnsiTheme="minorBidi" w:cstheme="minorBidi"/>
          <w:color w:val="000000"/>
        </w:rPr>
        <w:t xml:space="preserve">The suitable candidate will have a good understanding of EDI and passionate about addressing inequalities in employment that young people from specific ethnic minority communities experience. </w:t>
      </w:r>
    </w:p>
    <w:p w:rsidR="00405881" w:rsidRPr="00CB690C" w:rsidRDefault="00405881" w:rsidP="00405881">
      <w:pPr>
        <w:pStyle w:val="Heading3"/>
        <w:jc w:val="both"/>
        <w:rPr>
          <w:rFonts w:asciiTheme="minorBidi" w:hAnsiTheme="minorBidi" w:cstheme="minorBidi"/>
          <w:color w:val="000000"/>
          <w:sz w:val="24"/>
          <w:szCs w:val="24"/>
        </w:rPr>
      </w:pPr>
      <w:r w:rsidRPr="00CB690C">
        <w:rPr>
          <w:rFonts w:asciiTheme="minorBidi" w:hAnsiTheme="minorBidi" w:cstheme="minorBidi"/>
          <w:color w:val="000000"/>
          <w:sz w:val="24"/>
          <w:szCs w:val="24"/>
        </w:rPr>
        <w:t>Key Responsibilities:</w:t>
      </w:r>
    </w:p>
    <w:p w:rsidR="00405881" w:rsidRPr="00CB690C" w:rsidRDefault="00405881" w:rsidP="00405881">
      <w:pPr>
        <w:pStyle w:val="NormalWeb"/>
        <w:numPr>
          <w:ilvl w:val="0"/>
          <w:numId w:val="25"/>
        </w:numPr>
        <w:jc w:val="both"/>
        <w:rPr>
          <w:rFonts w:asciiTheme="minorBidi" w:hAnsiTheme="minorBidi" w:cstheme="minorBidi"/>
          <w:color w:val="000000"/>
        </w:rPr>
      </w:pPr>
      <w:r w:rsidRPr="00CB690C">
        <w:rPr>
          <w:rStyle w:val="Strong"/>
          <w:rFonts w:asciiTheme="minorBidi" w:hAnsiTheme="minorBidi" w:cstheme="minorBidi"/>
          <w:color w:val="000000"/>
        </w:rPr>
        <w:t>Stakeholder Engagement:</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 xml:space="preserve">Develop and maintain relationships with Partner Organisations and Young People engaged with the project, providing support and direction as required </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Liaise with key stakeholders, including employers, community organizations, educational institutions, and government agencies.</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Organise and Facilitate discussions and collaborations between stakeholders to address race disparities in employment via regular meetings as per the project outcomes</w:t>
      </w:r>
    </w:p>
    <w:p w:rsidR="00405881" w:rsidRPr="00CB690C" w:rsidRDefault="00405881" w:rsidP="00405881">
      <w:pPr>
        <w:pStyle w:val="NormalWeb"/>
        <w:numPr>
          <w:ilvl w:val="0"/>
          <w:numId w:val="25"/>
        </w:numPr>
        <w:jc w:val="both"/>
        <w:rPr>
          <w:rFonts w:asciiTheme="minorBidi" w:hAnsiTheme="minorBidi" w:cstheme="minorBidi"/>
          <w:color w:val="000000"/>
        </w:rPr>
      </w:pPr>
      <w:r w:rsidRPr="00CB690C">
        <w:rPr>
          <w:rStyle w:val="Strong"/>
          <w:rFonts w:asciiTheme="minorBidi" w:hAnsiTheme="minorBidi" w:cstheme="minorBidi"/>
          <w:color w:val="000000"/>
        </w:rPr>
        <w:t>Project  Delivery and Implementation:</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lastRenderedPageBreak/>
        <w:t xml:space="preserve">Responsible for the operational </w:t>
      </w:r>
      <w:r w:rsidR="00CB690C" w:rsidRPr="00CB690C">
        <w:rPr>
          <w:rFonts w:asciiTheme="minorBidi" w:hAnsiTheme="minorBidi"/>
          <w:color w:val="000000"/>
          <w:sz w:val="24"/>
          <w:szCs w:val="24"/>
        </w:rPr>
        <w:t>co-ordination</w:t>
      </w:r>
      <w:r w:rsidRPr="00CB690C">
        <w:rPr>
          <w:rFonts w:asciiTheme="minorBidi" w:hAnsiTheme="minorBidi"/>
          <w:color w:val="000000"/>
          <w:sz w:val="24"/>
          <w:szCs w:val="24"/>
        </w:rPr>
        <w:t xml:space="preserve"> of the project to implement project aims, engage with partner organisations, Youth Panel and Stakeholders to achieve project objectives</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Design and implement initiatives with stakeholders that aim to reduce racial disparities in the workforce.</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Provide team leadership and support to ensure all project staff achieve their targets and receive the necessary support and guidance.</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9090B"/>
          <w:sz w:val="24"/>
          <w:szCs w:val="24"/>
        </w:rPr>
        <w:t>Develop project plans, timelines, and budgets, ensuring alignment with organi</w:t>
      </w:r>
      <w:r w:rsidR="00CB690C">
        <w:rPr>
          <w:rFonts w:asciiTheme="minorBidi" w:hAnsiTheme="minorBidi"/>
          <w:color w:val="09090B"/>
          <w:sz w:val="24"/>
          <w:szCs w:val="24"/>
        </w:rPr>
        <w:t>s</w:t>
      </w:r>
      <w:r w:rsidRPr="00CB690C">
        <w:rPr>
          <w:rFonts w:asciiTheme="minorBidi" w:hAnsiTheme="minorBidi"/>
          <w:color w:val="09090B"/>
          <w:sz w:val="24"/>
          <w:szCs w:val="24"/>
        </w:rPr>
        <w:t>ational goals.</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sz w:val="24"/>
          <w:szCs w:val="24"/>
        </w:rPr>
        <w:t>Oversee planning of quarterly job fairs and networking events in community spaces that are easily accessible to young people from the target group.</w:t>
      </w:r>
    </w:p>
    <w:p w:rsidR="00405881" w:rsidRPr="00CB690C" w:rsidRDefault="00405881" w:rsidP="00806300">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sz w:val="24"/>
          <w:szCs w:val="24"/>
        </w:rPr>
        <w:t>Collaborate with local employers, training providers, and community organizations to secure participation in the job fairs and ensure a diverse range of opportunities are available.</w:t>
      </w:r>
    </w:p>
    <w:p w:rsidR="00405881" w:rsidRPr="00CB690C" w:rsidRDefault="00405881" w:rsidP="00405881">
      <w:pPr>
        <w:pStyle w:val="NormalWeb"/>
        <w:numPr>
          <w:ilvl w:val="0"/>
          <w:numId w:val="25"/>
        </w:numPr>
        <w:jc w:val="both"/>
        <w:rPr>
          <w:rFonts w:asciiTheme="minorBidi" w:hAnsiTheme="minorBidi" w:cstheme="minorBidi"/>
          <w:color w:val="000000"/>
        </w:rPr>
      </w:pPr>
      <w:r w:rsidRPr="00CB690C">
        <w:rPr>
          <w:rStyle w:val="Strong"/>
          <w:rFonts w:asciiTheme="minorBidi" w:hAnsiTheme="minorBidi" w:cstheme="minorBidi"/>
          <w:color w:val="000000"/>
        </w:rPr>
        <w:t>Research and Analysis:</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Work closely with the YFF support team to capture information that will contribute to research and evaluation of the project to identify the root causes of racial disparities in employment.</w:t>
      </w:r>
    </w:p>
    <w:p w:rsidR="00405881" w:rsidRPr="00CB690C" w:rsidRDefault="00405881" w:rsidP="00405881">
      <w:pPr>
        <w:pStyle w:val="NormalWeb"/>
        <w:numPr>
          <w:ilvl w:val="0"/>
          <w:numId w:val="25"/>
        </w:numPr>
        <w:jc w:val="both"/>
        <w:rPr>
          <w:rFonts w:asciiTheme="minorBidi" w:hAnsiTheme="minorBidi" w:cstheme="minorBidi"/>
          <w:color w:val="000000"/>
        </w:rPr>
      </w:pPr>
      <w:r w:rsidRPr="00CB690C">
        <w:rPr>
          <w:rStyle w:val="Strong"/>
          <w:rFonts w:asciiTheme="minorBidi" w:hAnsiTheme="minorBidi" w:cstheme="minorBidi"/>
          <w:color w:val="000000"/>
        </w:rPr>
        <w:t>Monitoring and Reporting:</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Monitor the progress of initiatives and programs, providing regular updates and reports to stakeholders, this will include monthly reflections and quarterly updates.</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Regularly assess project progress and make necessary adjustments based on feedback and evaluation outcomes</w:t>
      </w:r>
    </w:p>
    <w:p w:rsidR="00405881" w:rsidRPr="00CB690C" w:rsidRDefault="00405881" w:rsidP="00405881">
      <w:pPr>
        <w:pStyle w:val="NormalWeb"/>
        <w:numPr>
          <w:ilvl w:val="0"/>
          <w:numId w:val="25"/>
        </w:numPr>
        <w:jc w:val="both"/>
        <w:rPr>
          <w:rFonts w:asciiTheme="minorBidi" w:hAnsiTheme="minorBidi" w:cstheme="minorBidi"/>
          <w:color w:val="000000"/>
        </w:rPr>
      </w:pPr>
      <w:r w:rsidRPr="00CB690C">
        <w:rPr>
          <w:rStyle w:val="Strong"/>
          <w:rFonts w:asciiTheme="minorBidi" w:hAnsiTheme="minorBidi" w:cstheme="minorBidi"/>
          <w:color w:val="000000"/>
        </w:rPr>
        <w:t>Training and Development:</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Share best practice with stakeholders and promote training and leadership opportunities linked to EDI.</w:t>
      </w:r>
    </w:p>
    <w:p w:rsidR="00405881" w:rsidRPr="00CB690C" w:rsidRDefault="00405881" w:rsidP="00405881">
      <w:pPr>
        <w:pStyle w:val="Heading3"/>
        <w:jc w:val="both"/>
        <w:rPr>
          <w:rFonts w:asciiTheme="minorBidi" w:hAnsiTheme="minorBidi" w:cstheme="minorBidi"/>
          <w:color w:val="000000"/>
          <w:sz w:val="24"/>
          <w:szCs w:val="24"/>
        </w:rPr>
      </w:pPr>
      <w:r w:rsidRPr="00CB690C">
        <w:rPr>
          <w:rFonts w:asciiTheme="minorBidi" w:hAnsiTheme="minorBidi" w:cstheme="minorBidi"/>
          <w:color w:val="000000"/>
          <w:sz w:val="24"/>
          <w:szCs w:val="24"/>
        </w:rPr>
        <w:t>Skills and Qualifications:</w:t>
      </w:r>
    </w:p>
    <w:p w:rsidR="00405881" w:rsidRPr="00CB690C" w:rsidRDefault="00405881" w:rsidP="00405881">
      <w:pPr>
        <w:pStyle w:val="NormalWeb"/>
        <w:numPr>
          <w:ilvl w:val="0"/>
          <w:numId w:val="25"/>
        </w:numPr>
        <w:jc w:val="both"/>
        <w:rPr>
          <w:rFonts w:asciiTheme="minorBidi" w:hAnsiTheme="minorBidi" w:cstheme="minorBidi"/>
          <w:color w:val="000000"/>
        </w:rPr>
      </w:pPr>
      <w:r w:rsidRPr="00CB690C">
        <w:rPr>
          <w:rStyle w:val="Strong"/>
          <w:rFonts w:asciiTheme="minorBidi" w:hAnsiTheme="minorBidi" w:cstheme="minorBidi"/>
          <w:color w:val="000000"/>
        </w:rPr>
        <w:t>Education:</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A bachelor's degree in a related field, a master's degree can be an added advantage.</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Strong understanding of racial disparities, social justice issues, and community engagement frameworks</w:t>
      </w:r>
    </w:p>
    <w:p w:rsidR="00405881" w:rsidRPr="00CB690C" w:rsidRDefault="00405881" w:rsidP="00405881">
      <w:pPr>
        <w:pStyle w:val="NormalWeb"/>
        <w:numPr>
          <w:ilvl w:val="0"/>
          <w:numId w:val="25"/>
        </w:numPr>
        <w:jc w:val="both"/>
        <w:rPr>
          <w:rFonts w:asciiTheme="minorBidi" w:hAnsiTheme="minorBidi" w:cstheme="minorBidi"/>
          <w:color w:val="000000"/>
        </w:rPr>
      </w:pPr>
      <w:r w:rsidRPr="00CB690C">
        <w:rPr>
          <w:rStyle w:val="Strong"/>
          <w:rFonts w:asciiTheme="minorBidi" w:hAnsiTheme="minorBidi" w:cstheme="minorBidi"/>
          <w:color w:val="000000"/>
        </w:rPr>
        <w:t>Experience:</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Significant experience in diversity, equity, and inclusion (DEI) initiatives, particularly related to employment.</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Experience in project management, program</w:t>
      </w:r>
      <w:r w:rsidR="00CB690C">
        <w:rPr>
          <w:rFonts w:asciiTheme="minorBidi" w:hAnsiTheme="minorBidi"/>
          <w:color w:val="000000"/>
          <w:sz w:val="24"/>
          <w:szCs w:val="24"/>
        </w:rPr>
        <w:t>me</w:t>
      </w:r>
      <w:r w:rsidRPr="00CB690C">
        <w:rPr>
          <w:rFonts w:asciiTheme="minorBidi" w:hAnsiTheme="minorBidi"/>
          <w:color w:val="000000"/>
          <w:sz w:val="24"/>
          <w:szCs w:val="24"/>
        </w:rPr>
        <w:t xml:space="preserve"> development, and stakeholder engagement.</w:t>
      </w:r>
    </w:p>
    <w:p w:rsidR="00405881" w:rsidRPr="00CB690C" w:rsidRDefault="00405881" w:rsidP="00405881">
      <w:pPr>
        <w:pStyle w:val="NormalWeb"/>
        <w:numPr>
          <w:ilvl w:val="0"/>
          <w:numId w:val="25"/>
        </w:numPr>
        <w:jc w:val="both"/>
        <w:rPr>
          <w:rFonts w:asciiTheme="minorBidi" w:hAnsiTheme="minorBidi" w:cstheme="minorBidi"/>
          <w:color w:val="000000"/>
        </w:rPr>
      </w:pPr>
      <w:r w:rsidRPr="00CB690C">
        <w:rPr>
          <w:rStyle w:val="Strong"/>
          <w:rFonts w:asciiTheme="minorBidi" w:hAnsiTheme="minorBidi" w:cstheme="minorBidi"/>
          <w:color w:val="000000"/>
        </w:rPr>
        <w:t>Skills:</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Strong written and verbal communication skills, with the ability to present  information clearly.</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Ability to analyse and interpret data.</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Strategic thinking and problem-solving abilities.</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Leadership and teamwork skills.</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Cultural competence and sensitivity.</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Organi</w:t>
      </w:r>
      <w:r w:rsidR="00CB690C">
        <w:rPr>
          <w:rFonts w:asciiTheme="minorBidi" w:hAnsiTheme="minorBidi"/>
          <w:color w:val="000000"/>
          <w:sz w:val="24"/>
          <w:szCs w:val="24"/>
        </w:rPr>
        <w:t>s</w:t>
      </w:r>
      <w:r w:rsidRPr="00CB690C">
        <w:rPr>
          <w:rFonts w:asciiTheme="minorBidi" w:hAnsiTheme="minorBidi"/>
          <w:color w:val="000000"/>
          <w:sz w:val="24"/>
          <w:szCs w:val="24"/>
        </w:rPr>
        <w:t>ational Skills: Strong planning, organi</w:t>
      </w:r>
      <w:r w:rsidR="00CB690C">
        <w:rPr>
          <w:rFonts w:asciiTheme="minorBidi" w:hAnsiTheme="minorBidi"/>
          <w:color w:val="000000"/>
          <w:sz w:val="24"/>
          <w:szCs w:val="24"/>
        </w:rPr>
        <w:t>s</w:t>
      </w:r>
      <w:r w:rsidRPr="00CB690C">
        <w:rPr>
          <w:rFonts w:asciiTheme="minorBidi" w:hAnsiTheme="minorBidi"/>
          <w:color w:val="000000"/>
          <w:sz w:val="24"/>
          <w:szCs w:val="24"/>
        </w:rPr>
        <w:t>ational, and multitasking abilities</w:t>
      </w:r>
    </w:p>
    <w:p w:rsidR="00405881" w:rsidRPr="00CB690C" w:rsidRDefault="00405881" w:rsidP="00405881">
      <w:pPr>
        <w:pStyle w:val="NormalWeb"/>
        <w:numPr>
          <w:ilvl w:val="0"/>
          <w:numId w:val="25"/>
        </w:numPr>
        <w:jc w:val="both"/>
        <w:rPr>
          <w:rFonts w:asciiTheme="minorBidi" w:hAnsiTheme="minorBidi" w:cstheme="minorBidi"/>
          <w:color w:val="000000"/>
        </w:rPr>
      </w:pPr>
      <w:r w:rsidRPr="00CB690C">
        <w:rPr>
          <w:rStyle w:val="Strong"/>
          <w:rFonts w:asciiTheme="minorBidi" w:hAnsiTheme="minorBidi" w:cstheme="minorBidi"/>
          <w:color w:val="000000"/>
        </w:rPr>
        <w:t>Knowledge:</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In-depth understanding of the issues and challenges related to racial disparities in employment.</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Familiarity with relevant laws and regulations related to EDI.</w:t>
      </w:r>
    </w:p>
    <w:p w:rsidR="00405881" w:rsidRPr="00CB690C" w:rsidRDefault="00405881" w:rsidP="00405881">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 xml:space="preserve">Understanding of local Industry small and large </w:t>
      </w:r>
    </w:p>
    <w:p w:rsidR="00806300" w:rsidRPr="00CB690C" w:rsidRDefault="00405881" w:rsidP="00806300">
      <w:pPr>
        <w:numPr>
          <w:ilvl w:val="1"/>
          <w:numId w:val="25"/>
        </w:num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color w:val="000000"/>
          <w:sz w:val="24"/>
          <w:szCs w:val="24"/>
        </w:rPr>
        <w:t>Awareness of the diverse make up of local communities and the issues that</w:t>
      </w:r>
      <w:r w:rsidR="00806300" w:rsidRPr="00CB690C">
        <w:rPr>
          <w:rFonts w:asciiTheme="minorBidi" w:hAnsiTheme="minorBidi"/>
          <w:color w:val="000000"/>
          <w:sz w:val="24"/>
          <w:szCs w:val="24"/>
        </w:rPr>
        <w:t xml:space="preserve"> </w:t>
      </w:r>
      <w:r w:rsidRPr="00CB690C">
        <w:rPr>
          <w:rFonts w:asciiTheme="minorBidi" w:hAnsiTheme="minorBidi"/>
          <w:color w:val="000000"/>
          <w:sz w:val="24"/>
          <w:szCs w:val="24"/>
        </w:rPr>
        <w:t>impact them in relation to employment and racial disparities.</w:t>
      </w:r>
    </w:p>
    <w:p w:rsidR="00CB690C" w:rsidRDefault="00CB690C" w:rsidP="00806300">
      <w:pPr>
        <w:spacing w:before="100" w:beforeAutospacing="1" w:after="100" w:afterAutospacing="1" w:line="240" w:lineRule="auto"/>
        <w:jc w:val="both"/>
        <w:rPr>
          <w:rFonts w:asciiTheme="minorBidi" w:hAnsiTheme="minorBidi"/>
          <w:b/>
          <w:sz w:val="24"/>
          <w:szCs w:val="24"/>
        </w:rPr>
      </w:pPr>
    </w:p>
    <w:p w:rsidR="00806300" w:rsidRPr="00CB690C" w:rsidRDefault="00806300" w:rsidP="00806300">
      <w:pPr>
        <w:spacing w:before="100" w:beforeAutospacing="1" w:after="100" w:afterAutospacing="1" w:line="240" w:lineRule="auto"/>
        <w:jc w:val="both"/>
        <w:rPr>
          <w:rFonts w:asciiTheme="minorBidi" w:hAnsiTheme="minorBidi"/>
          <w:color w:val="000000"/>
          <w:sz w:val="24"/>
          <w:szCs w:val="24"/>
        </w:rPr>
      </w:pPr>
      <w:r w:rsidRPr="00CB690C">
        <w:rPr>
          <w:rFonts w:asciiTheme="minorBidi" w:hAnsiTheme="minorBidi"/>
          <w:b/>
          <w:sz w:val="24"/>
          <w:szCs w:val="24"/>
        </w:rPr>
        <w:lastRenderedPageBreak/>
        <w:t xml:space="preserve">Special Conditions: </w:t>
      </w:r>
    </w:p>
    <w:p w:rsidR="00241904" w:rsidRPr="00CB690C" w:rsidRDefault="00806300" w:rsidP="00806300">
      <w:pPr>
        <w:rPr>
          <w:rFonts w:asciiTheme="minorBidi" w:hAnsiTheme="minorBidi"/>
          <w:sz w:val="24"/>
          <w:szCs w:val="24"/>
        </w:rPr>
      </w:pPr>
      <w:r w:rsidRPr="00CB690C">
        <w:rPr>
          <w:rFonts w:asciiTheme="minorBidi" w:hAnsiTheme="minorBidi"/>
          <w:sz w:val="24"/>
          <w:szCs w:val="24"/>
        </w:rPr>
        <w:t>Working outside of standard office hours may be required.  There is a requirement to work flexibly at all times with due regard to prevailing workloads and priorities.  Attendance at evening and other out-of-hour meetings as required by the project.</w:t>
      </w:r>
    </w:p>
    <w:p w:rsidR="00806300" w:rsidRPr="00CB690C" w:rsidRDefault="00806300" w:rsidP="00806300">
      <w:pPr>
        <w:pStyle w:val="NoSpacing"/>
        <w:rPr>
          <w:rFonts w:asciiTheme="minorBidi" w:hAnsiTheme="minorBidi"/>
          <w:b/>
          <w:bCs/>
          <w:sz w:val="24"/>
          <w:szCs w:val="24"/>
        </w:rPr>
      </w:pPr>
      <w:r w:rsidRPr="00CB690C">
        <w:rPr>
          <w:rFonts w:asciiTheme="minorBidi" w:hAnsiTheme="minorBidi"/>
          <w:b/>
          <w:bCs/>
          <w:sz w:val="24"/>
          <w:szCs w:val="24"/>
        </w:rPr>
        <w:t xml:space="preserve">Reporting Relationships:- </w:t>
      </w:r>
    </w:p>
    <w:p w:rsidR="00806300" w:rsidRPr="00CB690C" w:rsidRDefault="00806300" w:rsidP="00806300">
      <w:pPr>
        <w:pStyle w:val="NoSpacing"/>
        <w:rPr>
          <w:rFonts w:asciiTheme="minorBidi" w:hAnsiTheme="minorBidi"/>
          <w:sz w:val="24"/>
          <w:szCs w:val="24"/>
        </w:rPr>
      </w:pPr>
      <w:r w:rsidRPr="00CB690C">
        <w:rPr>
          <w:rFonts w:asciiTheme="minorBidi" w:hAnsiTheme="minorBidi"/>
          <w:sz w:val="24"/>
          <w:szCs w:val="24"/>
        </w:rPr>
        <w:t>Accountable to AAINA Community Hub</w:t>
      </w:r>
    </w:p>
    <w:p w:rsidR="00806300" w:rsidRPr="00CB690C" w:rsidRDefault="00806300" w:rsidP="00806300">
      <w:pPr>
        <w:pStyle w:val="NoSpacing"/>
        <w:rPr>
          <w:rFonts w:asciiTheme="minorBidi" w:hAnsiTheme="minorBidi"/>
          <w:sz w:val="24"/>
          <w:szCs w:val="24"/>
        </w:rPr>
      </w:pPr>
      <w:r w:rsidRPr="00CB690C">
        <w:rPr>
          <w:rFonts w:asciiTheme="minorBidi" w:hAnsiTheme="minorBidi"/>
          <w:sz w:val="24"/>
          <w:szCs w:val="24"/>
        </w:rPr>
        <w:t>Reporting to CEO</w:t>
      </w:r>
    </w:p>
    <w:p w:rsidR="00806300" w:rsidRPr="00CB690C" w:rsidRDefault="00806300" w:rsidP="00806300">
      <w:pPr>
        <w:rPr>
          <w:rStyle w:val="oypena"/>
          <w:rFonts w:asciiTheme="minorBidi" w:hAnsiTheme="minorBidi"/>
          <w:sz w:val="24"/>
          <w:szCs w:val="24"/>
        </w:rPr>
      </w:pPr>
    </w:p>
    <w:p w:rsidR="00A5030C" w:rsidRPr="00CB690C" w:rsidRDefault="00A5030C" w:rsidP="009D5047">
      <w:pPr>
        <w:tabs>
          <w:tab w:val="left" w:pos="2490"/>
        </w:tabs>
        <w:jc w:val="both"/>
        <w:rPr>
          <w:rStyle w:val="oypena"/>
          <w:rFonts w:asciiTheme="minorBidi" w:hAnsiTheme="minorBidi"/>
          <w:b/>
          <w:bCs/>
          <w:color w:val="000000"/>
          <w:sz w:val="24"/>
          <w:szCs w:val="24"/>
        </w:rPr>
      </w:pPr>
      <w:r w:rsidRPr="00CB690C">
        <w:rPr>
          <w:rStyle w:val="oypena"/>
          <w:rFonts w:asciiTheme="minorBidi" w:hAnsiTheme="minorBidi"/>
          <w:b/>
          <w:bCs/>
          <w:color w:val="000000"/>
          <w:sz w:val="24"/>
          <w:szCs w:val="24"/>
        </w:rPr>
        <w:t xml:space="preserve">Aaina’s Commitment to Diversity </w:t>
      </w:r>
    </w:p>
    <w:p w:rsidR="00A5030C" w:rsidRPr="00CB690C" w:rsidRDefault="00A5030C" w:rsidP="009D5047">
      <w:pPr>
        <w:pStyle w:val="NormalWeb"/>
        <w:jc w:val="both"/>
        <w:rPr>
          <w:rFonts w:asciiTheme="minorBidi" w:hAnsiTheme="minorBidi" w:cstheme="minorBidi"/>
        </w:rPr>
      </w:pPr>
      <w:r w:rsidRPr="00CB690C">
        <w:rPr>
          <w:rFonts w:asciiTheme="minorBidi" w:hAnsiTheme="minorBidi" w:cstheme="minorBidi"/>
        </w:rPr>
        <w:t>Aaina Community Hub is committed to creating a diverse environment and is proud to be an equal-opportunity employer. All qualified applicants will receive consideration for employment without regard to race, ethnicity, religion, gender, gender identity or expression, sexual orientation, national origin, genetics, disability, or age.</w:t>
      </w:r>
    </w:p>
    <w:p w:rsidR="00A5030C" w:rsidRPr="00CB690C" w:rsidRDefault="00A5030C" w:rsidP="009D5047">
      <w:pPr>
        <w:tabs>
          <w:tab w:val="left" w:pos="2490"/>
        </w:tabs>
        <w:jc w:val="both"/>
        <w:rPr>
          <w:rFonts w:asciiTheme="minorBidi" w:hAnsiTheme="minorBidi"/>
          <w:b/>
          <w:bCs/>
          <w:color w:val="000000"/>
          <w:sz w:val="24"/>
          <w:szCs w:val="24"/>
        </w:rPr>
      </w:pPr>
      <w:r w:rsidRPr="00CB690C">
        <w:rPr>
          <w:rStyle w:val="oypena"/>
          <w:rFonts w:asciiTheme="minorBidi" w:hAnsiTheme="minorBidi"/>
          <w:b/>
          <w:bCs/>
          <w:color w:val="000000"/>
          <w:sz w:val="24"/>
          <w:szCs w:val="24"/>
        </w:rPr>
        <w:t>How to apply</w:t>
      </w:r>
    </w:p>
    <w:p w:rsidR="00342D20" w:rsidRPr="00CB690C" w:rsidRDefault="009D5047" w:rsidP="00342D20">
      <w:pPr>
        <w:jc w:val="both"/>
        <w:rPr>
          <w:rFonts w:asciiTheme="minorBidi" w:hAnsiTheme="minorBidi"/>
          <w:b/>
          <w:sz w:val="24"/>
          <w:szCs w:val="24"/>
        </w:rPr>
      </w:pPr>
      <w:r w:rsidRPr="00CB690C">
        <w:rPr>
          <w:rFonts w:asciiTheme="minorBidi" w:hAnsiTheme="minorBidi"/>
          <w:sz w:val="24"/>
          <w:szCs w:val="24"/>
        </w:rPr>
        <w:t xml:space="preserve">To </w:t>
      </w:r>
      <w:r w:rsidR="00342D20" w:rsidRPr="00CB690C">
        <w:rPr>
          <w:rFonts w:asciiTheme="minorBidi" w:hAnsiTheme="minorBidi"/>
          <w:sz w:val="24"/>
          <w:szCs w:val="24"/>
        </w:rPr>
        <w:t>apply for this post, download the application form, p</w:t>
      </w:r>
      <w:r w:rsidR="00A5030C" w:rsidRPr="00CB690C">
        <w:rPr>
          <w:rFonts w:asciiTheme="minorBidi" w:hAnsiTheme="minorBidi"/>
          <w:sz w:val="24"/>
          <w:szCs w:val="24"/>
        </w:rPr>
        <w:t xml:space="preserve">lease email </w:t>
      </w:r>
      <w:r w:rsidR="00342D20" w:rsidRPr="00CB690C">
        <w:rPr>
          <w:rFonts w:asciiTheme="minorBidi" w:hAnsiTheme="minorBidi"/>
          <w:sz w:val="24"/>
          <w:szCs w:val="24"/>
        </w:rPr>
        <w:t xml:space="preserve">completed application form to </w:t>
      </w:r>
      <w:hyperlink r:id="rId12" w:history="1">
        <w:r w:rsidR="00342D20" w:rsidRPr="00CB690C">
          <w:rPr>
            <w:rStyle w:val="Hyperlink"/>
            <w:rFonts w:asciiTheme="minorBidi" w:hAnsiTheme="minorBidi"/>
            <w:b/>
            <w:sz w:val="24"/>
            <w:szCs w:val="24"/>
          </w:rPr>
          <w:t>info@aainahub.com</w:t>
        </w:r>
      </w:hyperlink>
    </w:p>
    <w:p w:rsidR="00342D20" w:rsidRPr="00CB690C" w:rsidRDefault="00342D20" w:rsidP="00342D20">
      <w:pPr>
        <w:jc w:val="both"/>
        <w:rPr>
          <w:rFonts w:asciiTheme="minorBidi" w:hAnsiTheme="minorBidi"/>
          <w:b/>
          <w:sz w:val="24"/>
          <w:szCs w:val="24"/>
        </w:rPr>
      </w:pPr>
      <w:r w:rsidRPr="00CB690C">
        <w:rPr>
          <w:rFonts w:asciiTheme="minorBidi" w:hAnsiTheme="minorBidi"/>
          <w:b/>
          <w:sz w:val="24"/>
          <w:szCs w:val="24"/>
        </w:rPr>
        <w:t>Recruitment timetable</w:t>
      </w:r>
      <w:r w:rsidR="00C224CE" w:rsidRPr="00CB690C">
        <w:rPr>
          <w:rFonts w:asciiTheme="minorBidi" w:hAnsiTheme="minorBidi"/>
          <w:b/>
          <w:sz w:val="24"/>
          <w:szCs w:val="24"/>
        </w:rPr>
        <w:tab/>
      </w:r>
      <w:r w:rsidR="00C224CE" w:rsidRPr="00CB690C">
        <w:rPr>
          <w:rFonts w:asciiTheme="minorBidi" w:hAnsiTheme="minorBidi"/>
          <w:b/>
          <w:sz w:val="24"/>
          <w:szCs w:val="24"/>
        </w:rPr>
        <w:tab/>
      </w:r>
      <w:r w:rsidR="00C224CE" w:rsidRPr="00CB690C">
        <w:rPr>
          <w:rFonts w:asciiTheme="minorBidi" w:hAnsiTheme="minorBidi"/>
          <w:b/>
          <w:sz w:val="24"/>
          <w:szCs w:val="24"/>
        </w:rPr>
        <w:tab/>
        <w:t>Additional Support / information</w:t>
      </w:r>
    </w:p>
    <w:p w:rsidR="00342D20" w:rsidRPr="00CB690C" w:rsidRDefault="00C224CE" w:rsidP="00342D20">
      <w:pPr>
        <w:jc w:val="both"/>
        <w:rPr>
          <w:rFonts w:asciiTheme="minorBidi" w:hAnsiTheme="minorBidi"/>
          <w:sz w:val="24"/>
          <w:szCs w:val="24"/>
        </w:rPr>
      </w:pPr>
      <w:r w:rsidRPr="00CB690C">
        <w:rPr>
          <w:rFonts w:asciiTheme="minorBidi" w:hAnsiTheme="minorBidi"/>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2753915</wp:posOffset>
                </wp:positionH>
                <wp:positionV relativeFrom="paragraph">
                  <wp:posOffset>75072</wp:posOffset>
                </wp:positionV>
                <wp:extent cx="3603791" cy="1553210"/>
                <wp:effectExtent l="0" t="0" r="15875" b="8890"/>
                <wp:wrapNone/>
                <wp:docPr id="1686539489" name="Text Box 5"/>
                <wp:cNvGraphicFramePr/>
                <a:graphic xmlns:a="http://schemas.openxmlformats.org/drawingml/2006/main">
                  <a:graphicData uri="http://schemas.microsoft.com/office/word/2010/wordprocessingShape">
                    <wps:wsp>
                      <wps:cNvSpPr txBox="1"/>
                      <wps:spPr>
                        <a:xfrm>
                          <a:off x="0" y="0"/>
                          <a:ext cx="3603791" cy="1553210"/>
                        </a:xfrm>
                        <a:prstGeom prst="rect">
                          <a:avLst/>
                        </a:prstGeom>
                        <a:solidFill>
                          <a:schemeClr val="lt1"/>
                        </a:solidFill>
                        <a:ln w="6350">
                          <a:solidFill>
                            <a:prstClr val="black"/>
                          </a:solidFill>
                        </a:ln>
                      </wps:spPr>
                      <wps:txb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216.85pt;margin-top:5.9pt;width:283.75pt;height:12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jbgPAIAAIQ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Ring7v7jBKOtmw0GvSzSGxyeW6s818FNCQIBbXYl0gX&#13;&#10;2y2dx5DoenIJ0RwoWS6kUlEJsyDmypIdwy4qH5PEFzdeSpO2oOPBKI3AN7YAfX6/Voz/CGXeIqCm&#13;&#10;NF5eig+S79YdkWVB+ydi1lDukS8Lh1Fyhi8kwi+Z8y/M4uwgRbgP/hmPSgHmBEeJkhrsr7/dB39s&#13;&#10;KVopaXEWC+p+bpkVlKhvGpt9nw2HYXijMhzd9VGx15b1tUVvmzkgUdgQzC6Kwd+rk1hZaN5wbWYh&#13;&#10;KpqY5hi7oP4kzv1hQ3DtuJjNohOOq2F+qVeGB+jQmEDra/fGrDm21eNEPMFpaln+rrsH3/BSw2zr&#13;&#10;oZKx9YHnA6tH+nHUY3eOaxl26VqPXpefx/Q3AAAA//8DAFBLAwQUAAYACAAAACEA6rXeLeMAAAAQ&#13;&#10;AQAADwAAAGRycy9kb3ducmV2LnhtbEyPzU7DMBCE70i8g7VI3KidtLQhjVPxU7hwokWc3di1LWI7&#13;&#10;st00vD3bE1xWWs3s7HzNZnI9GVVMNngOxYwBUb4L0nrN4XP/elcBSVl4KfrgFYcflWDTXl81opbh&#13;&#10;7D/UuMuaYIhPteBgch5qSlNnlBNpFgblUTuG6ETGNWoqozhjuOtpydiSOmE9fjBiUM9Gdd+7k+Ow&#13;&#10;fdIPuqtENNtKWjtOX8d3/cb57c30ssbxuAaS1ZT/LuDCgP2hxWKHcPIykZ7DYj5foRWFAjkuBsaK&#13;&#10;EsiBQ3m/XABtG/ofpP0FAAD//wMAUEsBAi0AFAAGAAgAAAAhALaDOJL+AAAA4QEAABMAAAAAAAAA&#13;&#10;AAAAAAAAAAAAAFtDb250ZW50X1R5cGVzXS54bWxQSwECLQAUAAYACAAAACEAOP0h/9YAAACUAQAA&#13;&#10;CwAAAAAAAAAAAAAAAAAvAQAAX3JlbHMvLnJlbHNQSwECLQAUAAYACAAAACEAr2424DwCAACEBAAA&#13;&#10;DgAAAAAAAAAAAAAAAAAuAgAAZHJzL2Uyb0RvYy54bWxQSwECLQAUAAYACAAAACEA6rXeLeMAAAAQ&#13;&#10;AQAADwAAAAAAAAAAAAAAAACWBAAAZHJzL2Rvd25yZXYueG1sUEsFBgAAAAAEAAQA8wAAAKYFAAAA&#13;&#10;AA==&#13;&#10;" fillcolor="white [3201]" strokeweight=".5pt">
                <v:textbo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v:textbox>
              </v:shape>
            </w:pict>
          </mc:Fallback>
        </mc:AlternateContent>
      </w:r>
      <w:r w:rsidRPr="00CB690C">
        <w:rPr>
          <w:rFonts w:asciiTheme="minorBidi" w:hAnsiTheme="minorBidi"/>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-24796</wp:posOffset>
                </wp:positionH>
                <wp:positionV relativeFrom="paragraph">
                  <wp:posOffset>75072</wp:posOffset>
                </wp:positionV>
                <wp:extent cx="2539014" cy="1553593"/>
                <wp:effectExtent l="0" t="0" r="13970" b="8890"/>
                <wp:wrapNone/>
                <wp:docPr id="128878399" name="Text Box 4"/>
                <wp:cNvGraphicFramePr/>
                <a:graphic xmlns:a="http://schemas.openxmlformats.org/drawingml/2006/main">
                  <a:graphicData uri="http://schemas.microsoft.com/office/word/2010/wordprocessingShape">
                    <wps:wsp>
                      <wps:cNvSpPr txBox="1"/>
                      <wps:spPr>
                        <a:xfrm>
                          <a:off x="0" y="0"/>
                          <a:ext cx="2539014" cy="1553593"/>
                        </a:xfrm>
                        <a:prstGeom prst="rect">
                          <a:avLst/>
                        </a:prstGeom>
                        <a:solidFill>
                          <a:schemeClr val="lt1"/>
                        </a:solidFill>
                        <a:ln w="6350">
                          <a:solidFill>
                            <a:prstClr val="black"/>
                          </a:solidFill>
                        </a:ln>
                      </wps:spPr>
                      <wps:txb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CB690C"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CB690C"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1.95pt;margin-top:5.9pt;width:199.9pt;height:122.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DN9OwIAAIQEAAAOAAAAZHJzL2Uyb0RvYy54bWysVEtv2zAMvg/YfxB0X2zn0TVGnCJLkWFA&#13;&#10;0RZIh54VWYqNyaImKbGzXz9KcR7tdhp2kfnSJ/Ij6dld1yiyF9bVoAuaDVJKhOZQ1npb0O8vq0+3&#13;&#10;lDjPdMkUaFHQg3D0bv7xw6w1uRhCBaoUliCIdnlrClp5b/IkcbwSDXMDMEKjU4JtmEfVbpPSshbR&#13;&#10;G5UM0/QmacGWxgIXzqH1/uik84gvpeD+SUonPFEFxdx8PG08N+FM5jOWby0zVc37NNg/ZNGwWuOj&#13;&#10;Z6h75hnZ2foPqKbmFhxIP+DQJCBlzUWsAavJ0nfVrCtmRKwFyXHmTJP7f7D8cb82z5b47gt02MBA&#13;&#10;SGtc7tAY6umkbcIXMyXoRwoPZ9pE5wlH43AymqbZmBKOvmwyGU2mo4CTXK4b6/xXAQ0JQkEt9iXS&#13;&#10;xfYPzh9DTyHhNQeqLle1UlEJsyCWypI9wy4qH5NE8DdRSpO2oDejSRqB3/gC9Pn+RjH+o0/vKgrx&#13;&#10;lMacL8UHyXebjtRlQWNBwbKB8oB8WTiOkjN8VSP8A3P+mVmcHaQI98E/4SEVYE7QS5RUYH/9zR7i&#13;&#10;saXopaTFWSyo+7ljVlCivmls9jQbj8PwRmU8+TxExV57NtcevWuWgERluHmGRzHEe3USpYXmFddm&#13;&#10;EV5FF9Mc3y6oP4lLf9wQXDsuFosYhONqmH/Qa8MDdGhMoPWle2XW9G31OBGPcJpalr/r7jE23NSw&#13;&#10;2HmQdWz9hdWefhz1ODz9WoZdutZj1OXnMf8NAAD//wMAUEsDBBQABgAIAAAAIQBjGKC14AAAAA4B&#13;&#10;AAAPAAAAZHJzL2Rvd25yZXYueG1sTE/LbsIwELxX6j9Yi9QbOICCkhAH9UF76am06tnEi20R21Fs&#13;&#10;Qvr33Z7KZaWd2Z1HvZtcx0Ycog1ewHKRAUPfBmW9FvD1+TovgMUkvZJd8CjgByPsmvu7WlYqXP0H&#13;&#10;joekGYn4WEkBJqW+4jy2Bp2Mi9CjJ+4UBicTrYPmapBXEncdX2XZhjtpPTkY2eOzwfZ8uDgB+ydd&#13;&#10;6raQg9kXytpx+j696zchHmbTy5bG4xZYwin9f8BfB8oPDQU7hotXkXUC5uuSLglfUg3i12VOwFHA&#13;&#10;Kt/kwJua39ZofgEAAP//AwBQSwECLQAUAAYACAAAACEAtoM4kv4AAADhAQAAEwAAAAAAAAAAAAAA&#13;&#10;AAAAAAAAW0NvbnRlbnRfVHlwZXNdLnhtbFBLAQItABQABgAIAAAAIQA4/SH/1gAAAJQBAAALAAAA&#13;&#10;AAAAAAAAAAAAAC8BAABfcmVscy8ucmVsc1BLAQItABQABgAIAAAAIQAOgDN9OwIAAIQEAAAOAAAA&#13;&#10;AAAAAAAAAAAAAC4CAABkcnMvZTJvRG9jLnhtbFBLAQItABQABgAIAAAAIQBjGKC14AAAAA4BAAAP&#13;&#10;AAAAAAAAAAAAAAAAAJUEAABkcnMvZG93bnJldi54bWxQSwUGAAAAAAQABADzAAAAogUAAAAA&#13;&#10;" fillcolor="white [3201]" strokeweight=".5pt">
                <v:textbo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CB690C"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CB690C"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v:textbox>
              </v:shape>
            </w:pict>
          </mc:Fallback>
        </mc:AlternateContent>
      </w:r>
    </w:p>
    <w:p w:rsidR="00C224CE" w:rsidRPr="00CB690C" w:rsidRDefault="00C224CE" w:rsidP="00342D20">
      <w:pPr>
        <w:jc w:val="both"/>
        <w:rPr>
          <w:rFonts w:asciiTheme="minorBidi" w:hAnsiTheme="minorBidi"/>
          <w:sz w:val="24"/>
          <w:szCs w:val="24"/>
        </w:rPr>
      </w:pPr>
    </w:p>
    <w:p w:rsidR="00C224CE" w:rsidRPr="00CB690C" w:rsidRDefault="00C224CE" w:rsidP="00342D20">
      <w:pPr>
        <w:jc w:val="both"/>
        <w:rPr>
          <w:rFonts w:asciiTheme="minorBidi" w:hAnsiTheme="minorBidi"/>
          <w:sz w:val="24"/>
          <w:szCs w:val="24"/>
        </w:rPr>
      </w:pPr>
    </w:p>
    <w:p w:rsidR="00C224CE" w:rsidRPr="00CB690C" w:rsidRDefault="00C224CE" w:rsidP="00342D20">
      <w:pPr>
        <w:jc w:val="both"/>
        <w:rPr>
          <w:rFonts w:asciiTheme="minorBidi" w:hAnsiTheme="minorBidi"/>
          <w:sz w:val="24"/>
          <w:szCs w:val="24"/>
        </w:rPr>
      </w:pPr>
    </w:p>
    <w:p w:rsidR="00C224CE" w:rsidRPr="00CB690C" w:rsidRDefault="00C224CE" w:rsidP="00342D20">
      <w:pPr>
        <w:jc w:val="both"/>
        <w:rPr>
          <w:rFonts w:asciiTheme="minorBidi" w:hAnsiTheme="minorBidi"/>
          <w:sz w:val="24"/>
          <w:szCs w:val="24"/>
        </w:rPr>
      </w:pPr>
    </w:p>
    <w:p w:rsidR="00C224CE" w:rsidRPr="00CB690C" w:rsidRDefault="00C224CE" w:rsidP="00342D20">
      <w:pPr>
        <w:jc w:val="both"/>
        <w:rPr>
          <w:rFonts w:asciiTheme="minorBidi" w:hAnsiTheme="minorBidi"/>
          <w:sz w:val="24"/>
          <w:szCs w:val="24"/>
        </w:rPr>
      </w:pPr>
    </w:p>
    <w:p w:rsidR="00ED57BD" w:rsidRPr="00CB690C" w:rsidRDefault="00ED57BD" w:rsidP="009D5047">
      <w:pPr>
        <w:tabs>
          <w:tab w:val="left" w:pos="2490"/>
        </w:tabs>
        <w:jc w:val="both"/>
        <w:rPr>
          <w:rFonts w:asciiTheme="minorBidi" w:hAnsiTheme="minorBidi"/>
          <w:sz w:val="24"/>
          <w:szCs w:val="24"/>
        </w:rPr>
      </w:pPr>
    </w:p>
    <w:sectPr w:rsidR="00ED57BD" w:rsidRPr="00CB690C" w:rsidSect="00C77690">
      <w:pgSz w:w="11906" w:h="16838"/>
      <w:pgMar w:top="726" w:right="811" w:bottom="397" w:left="79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03959"/>
    <w:multiLevelType w:val="hybridMultilevel"/>
    <w:tmpl w:val="A4C2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35023"/>
    <w:multiLevelType w:val="multilevel"/>
    <w:tmpl w:val="13EC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B18EA"/>
    <w:multiLevelType w:val="hybridMultilevel"/>
    <w:tmpl w:val="3C90C206"/>
    <w:lvl w:ilvl="0" w:tplc="627EF046">
      <w:numFmt w:val="bullet"/>
      <w:lvlText w:val="·"/>
      <w:lvlJc w:val="left"/>
      <w:pPr>
        <w:ind w:left="740" w:hanging="38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6201F"/>
    <w:multiLevelType w:val="multilevel"/>
    <w:tmpl w:val="07A6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76DE8"/>
    <w:multiLevelType w:val="multilevel"/>
    <w:tmpl w:val="54F6F5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6B0175"/>
    <w:multiLevelType w:val="multilevel"/>
    <w:tmpl w:val="2838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C0BF8"/>
    <w:multiLevelType w:val="multilevel"/>
    <w:tmpl w:val="A3A4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930D4"/>
    <w:multiLevelType w:val="multilevel"/>
    <w:tmpl w:val="CC2C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C94D39"/>
    <w:multiLevelType w:val="multilevel"/>
    <w:tmpl w:val="7866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D6169B"/>
    <w:multiLevelType w:val="multilevel"/>
    <w:tmpl w:val="6D0246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F864E7"/>
    <w:multiLevelType w:val="hybridMultilevel"/>
    <w:tmpl w:val="7400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760057"/>
    <w:multiLevelType w:val="multilevel"/>
    <w:tmpl w:val="8E6A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7306A3"/>
    <w:multiLevelType w:val="hybridMultilevel"/>
    <w:tmpl w:val="7C483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309A8"/>
    <w:multiLevelType w:val="multilevel"/>
    <w:tmpl w:val="3614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92C73"/>
    <w:multiLevelType w:val="multilevel"/>
    <w:tmpl w:val="DAB0550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4B110484"/>
    <w:multiLevelType w:val="multilevel"/>
    <w:tmpl w:val="EBFE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954E1C"/>
    <w:multiLevelType w:val="hybridMultilevel"/>
    <w:tmpl w:val="911E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E14694"/>
    <w:multiLevelType w:val="multilevel"/>
    <w:tmpl w:val="9D28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260E74"/>
    <w:multiLevelType w:val="multilevel"/>
    <w:tmpl w:val="7BA62E1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51491EF0"/>
    <w:multiLevelType w:val="multilevel"/>
    <w:tmpl w:val="30C4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F4B54"/>
    <w:multiLevelType w:val="multilevel"/>
    <w:tmpl w:val="119E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142A8A"/>
    <w:multiLevelType w:val="multilevel"/>
    <w:tmpl w:val="6D0246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0E381B"/>
    <w:multiLevelType w:val="multilevel"/>
    <w:tmpl w:val="5CF6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D10DAE"/>
    <w:multiLevelType w:val="multilevel"/>
    <w:tmpl w:val="E522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1D339B"/>
    <w:multiLevelType w:val="multilevel"/>
    <w:tmpl w:val="EFC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4187283">
    <w:abstractNumId w:val="5"/>
  </w:num>
  <w:num w:numId="2" w16cid:durableId="490144179">
    <w:abstractNumId w:val="20"/>
  </w:num>
  <w:num w:numId="3" w16cid:durableId="1184708423">
    <w:abstractNumId w:val="22"/>
  </w:num>
  <w:num w:numId="4" w16cid:durableId="306054111">
    <w:abstractNumId w:val="3"/>
  </w:num>
  <w:num w:numId="5" w16cid:durableId="2119592810">
    <w:abstractNumId w:val="0"/>
  </w:num>
  <w:num w:numId="6" w16cid:durableId="503058210">
    <w:abstractNumId w:val="24"/>
  </w:num>
  <w:num w:numId="7" w16cid:durableId="367535971">
    <w:abstractNumId w:val="15"/>
  </w:num>
  <w:num w:numId="8" w16cid:durableId="1445031213">
    <w:abstractNumId w:val="11"/>
  </w:num>
  <w:num w:numId="9" w16cid:durableId="1276905530">
    <w:abstractNumId w:val="16"/>
  </w:num>
  <w:num w:numId="10" w16cid:durableId="817376873">
    <w:abstractNumId w:val="10"/>
  </w:num>
  <w:num w:numId="11" w16cid:durableId="1246308436">
    <w:abstractNumId w:val="14"/>
  </w:num>
  <w:num w:numId="12" w16cid:durableId="411391375">
    <w:abstractNumId w:val="18"/>
  </w:num>
  <w:num w:numId="13" w16cid:durableId="2109690631">
    <w:abstractNumId w:val="4"/>
  </w:num>
  <w:num w:numId="14" w16cid:durableId="1813330278">
    <w:abstractNumId w:val="12"/>
  </w:num>
  <w:num w:numId="15" w16cid:durableId="303701087">
    <w:abstractNumId w:val="13"/>
  </w:num>
  <w:num w:numId="16" w16cid:durableId="131600911">
    <w:abstractNumId w:val="8"/>
  </w:num>
  <w:num w:numId="17" w16cid:durableId="1917786558">
    <w:abstractNumId w:val="23"/>
  </w:num>
  <w:num w:numId="18" w16cid:durableId="271784218">
    <w:abstractNumId w:val="17"/>
  </w:num>
  <w:num w:numId="19" w16cid:durableId="2130857332">
    <w:abstractNumId w:val="7"/>
  </w:num>
  <w:num w:numId="20" w16cid:durableId="1044449181">
    <w:abstractNumId w:val="6"/>
  </w:num>
  <w:num w:numId="21" w16cid:durableId="570888393">
    <w:abstractNumId w:val="19"/>
  </w:num>
  <w:num w:numId="22" w16cid:durableId="713581248">
    <w:abstractNumId w:val="1"/>
  </w:num>
  <w:num w:numId="23" w16cid:durableId="975381370">
    <w:abstractNumId w:val="2"/>
  </w:num>
  <w:num w:numId="24" w16cid:durableId="919024378">
    <w:abstractNumId w:val="21"/>
  </w:num>
  <w:num w:numId="25" w16cid:durableId="16602336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690"/>
    <w:rsid w:val="000D7634"/>
    <w:rsid w:val="00171C1F"/>
    <w:rsid w:val="001E2FF8"/>
    <w:rsid w:val="001F5D43"/>
    <w:rsid w:val="00241904"/>
    <w:rsid w:val="00342D20"/>
    <w:rsid w:val="00405881"/>
    <w:rsid w:val="006450FD"/>
    <w:rsid w:val="00692490"/>
    <w:rsid w:val="006F2B7B"/>
    <w:rsid w:val="00714DB5"/>
    <w:rsid w:val="00737606"/>
    <w:rsid w:val="00806300"/>
    <w:rsid w:val="008B0E70"/>
    <w:rsid w:val="009B738A"/>
    <w:rsid w:val="009D5047"/>
    <w:rsid w:val="00A228B6"/>
    <w:rsid w:val="00A5030C"/>
    <w:rsid w:val="00B3225F"/>
    <w:rsid w:val="00B552CC"/>
    <w:rsid w:val="00B55742"/>
    <w:rsid w:val="00C224CE"/>
    <w:rsid w:val="00C77690"/>
    <w:rsid w:val="00CA6F28"/>
    <w:rsid w:val="00CB5E0F"/>
    <w:rsid w:val="00CB690C"/>
    <w:rsid w:val="00E15BAD"/>
    <w:rsid w:val="00E54044"/>
    <w:rsid w:val="00E878EF"/>
    <w:rsid w:val="00ED57BD"/>
    <w:rsid w:val="00FA27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AF0D8"/>
  <w15:chartTrackingRefBased/>
  <w15:docId w15:val="{714DC940-E9E4-42BA-8D3C-0FAE9D09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F5D43"/>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paragraph" w:styleId="Heading4">
    <w:name w:val="heading 4"/>
    <w:basedOn w:val="Normal"/>
    <w:link w:val="Heading4Char"/>
    <w:uiPriority w:val="9"/>
    <w:qFormat/>
    <w:rsid w:val="001F5D43"/>
    <w:pPr>
      <w:spacing w:before="100" w:beforeAutospacing="1" w:after="100" w:afterAutospacing="1" w:line="240" w:lineRule="auto"/>
      <w:outlineLvl w:val="3"/>
    </w:pPr>
    <w:rPr>
      <w:rFonts w:ascii="Times New Roman" w:eastAsia="Times New Roman" w:hAnsi="Times New Roman" w:cs="Times New Roma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vgsua">
    <w:name w:val="cvgsua"/>
    <w:basedOn w:val="Normal"/>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C77690"/>
  </w:style>
  <w:style w:type="character" w:customStyle="1" w:styleId="Heading3Char">
    <w:name w:val="Heading 3 Char"/>
    <w:basedOn w:val="DefaultParagraphFont"/>
    <w:link w:val="Heading3"/>
    <w:uiPriority w:val="9"/>
    <w:rsid w:val="001F5D43"/>
    <w:rPr>
      <w:rFonts w:ascii="Times New Roman" w:eastAsia="Times New Roman" w:hAnsi="Times New Roman" w:cs="Times New Roman"/>
      <w:b/>
      <w:bCs/>
      <w:sz w:val="27"/>
      <w:szCs w:val="27"/>
      <w:lang w:eastAsia="zh-CN"/>
    </w:rPr>
  </w:style>
  <w:style w:type="character" w:customStyle="1" w:styleId="Heading4Char">
    <w:name w:val="Heading 4 Char"/>
    <w:basedOn w:val="DefaultParagraphFont"/>
    <w:link w:val="Heading4"/>
    <w:uiPriority w:val="9"/>
    <w:rsid w:val="001F5D43"/>
    <w:rPr>
      <w:rFonts w:ascii="Times New Roman" w:eastAsia="Times New Roman" w:hAnsi="Times New Roman" w:cs="Times New Roman"/>
      <w:b/>
      <w:bCs/>
      <w:sz w:val="24"/>
      <w:szCs w:val="24"/>
      <w:lang w:eastAsia="zh-CN"/>
    </w:rPr>
  </w:style>
  <w:style w:type="character" w:styleId="Strong">
    <w:name w:val="Strong"/>
    <w:basedOn w:val="DefaultParagraphFont"/>
    <w:uiPriority w:val="22"/>
    <w:qFormat/>
    <w:rsid w:val="001F5D43"/>
    <w:rPr>
      <w:b/>
      <w:bCs/>
    </w:rPr>
  </w:style>
  <w:style w:type="character" w:customStyle="1" w:styleId="apple-converted-space">
    <w:name w:val="apple-converted-space"/>
    <w:basedOn w:val="DefaultParagraphFont"/>
    <w:rsid w:val="001F5D43"/>
  </w:style>
  <w:style w:type="paragraph" w:styleId="ListParagraph">
    <w:name w:val="List Paragraph"/>
    <w:basedOn w:val="Normal"/>
    <w:uiPriority w:val="34"/>
    <w:qFormat/>
    <w:rsid w:val="00B3225F"/>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342D20"/>
    <w:rPr>
      <w:color w:val="0563C1" w:themeColor="hyperlink"/>
      <w:u w:val="single"/>
    </w:rPr>
  </w:style>
  <w:style w:type="character" w:styleId="UnresolvedMention">
    <w:name w:val="Unresolved Mention"/>
    <w:basedOn w:val="DefaultParagraphFont"/>
    <w:uiPriority w:val="99"/>
    <w:semiHidden/>
    <w:unhideWhenUsed/>
    <w:rsid w:val="00342D20"/>
    <w:rPr>
      <w:color w:val="605E5C"/>
      <w:shd w:val="clear" w:color="auto" w:fill="E1DFDD"/>
    </w:rPr>
  </w:style>
  <w:style w:type="paragraph" w:styleId="NoSpacing">
    <w:name w:val="No Spacing"/>
    <w:uiPriority w:val="1"/>
    <w:qFormat/>
    <w:rsid w:val="00342D20"/>
    <w:pPr>
      <w:spacing w:after="0" w:line="240" w:lineRule="auto"/>
    </w:pPr>
  </w:style>
  <w:style w:type="character" w:styleId="Emphasis">
    <w:name w:val="Emphasis"/>
    <w:basedOn w:val="DefaultParagraphFont"/>
    <w:uiPriority w:val="20"/>
    <w:qFormat/>
    <w:rsid w:val="00241904"/>
    <w:rPr>
      <w:i/>
      <w:iCs/>
    </w:rPr>
  </w:style>
  <w:style w:type="character" w:styleId="FollowedHyperlink">
    <w:name w:val="FollowedHyperlink"/>
    <w:basedOn w:val="DefaultParagraphFont"/>
    <w:uiPriority w:val="99"/>
    <w:semiHidden/>
    <w:unhideWhenUsed/>
    <w:rsid w:val="00CB69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917239">
      <w:bodyDiv w:val="1"/>
      <w:marLeft w:val="0"/>
      <w:marRight w:val="0"/>
      <w:marTop w:val="0"/>
      <w:marBottom w:val="0"/>
      <w:divBdr>
        <w:top w:val="none" w:sz="0" w:space="0" w:color="auto"/>
        <w:left w:val="none" w:sz="0" w:space="0" w:color="auto"/>
        <w:bottom w:val="none" w:sz="0" w:space="0" w:color="auto"/>
        <w:right w:val="none" w:sz="0" w:space="0" w:color="auto"/>
      </w:divBdr>
      <w:divsChild>
        <w:div w:id="1438212383">
          <w:marLeft w:val="0"/>
          <w:marRight w:val="0"/>
          <w:marTop w:val="0"/>
          <w:marBottom w:val="0"/>
          <w:divBdr>
            <w:top w:val="none" w:sz="0" w:space="0" w:color="auto"/>
            <w:left w:val="none" w:sz="0" w:space="0" w:color="auto"/>
            <w:bottom w:val="none" w:sz="0" w:space="0" w:color="auto"/>
            <w:right w:val="none" w:sz="0" w:space="0" w:color="auto"/>
          </w:divBdr>
        </w:div>
      </w:divsChild>
    </w:div>
    <w:div w:id="299193375">
      <w:bodyDiv w:val="1"/>
      <w:marLeft w:val="0"/>
      <w:marRight w:val="0"/>
      <w:marTop w:val="0"/>
      <w:marBottom w:val="0"/>
      <w:divBdr>
        <w:top w:val="none" w:sz="0" w:space="0" w:color="auto"/>
        <w:left w:val="none" w:sz="0" w:space="0" w:color="auto"/>
        <w:bottom w:val="none" w:sz="0" w:space="0" w:color="auto"/>
        <w:right w:val="none" w:sz="0" w:space="0" w:color="auto"/>
      </w:divBdr>
      <w:divsChild>
        <w:div w:id="825823787">
          <w:marLeft w:val="0"/>
          <w:marRight w:val="0"/>
          <w:marTop w:val="0"/>
          <w:marBottom w:val="0"/>
          <w:divBdr>
            <w:top w:val="none" w:sz="0" w:space="0" w:color="auto"/>
            <w:left w:val="none" w:sz="0" w:space="0" w:color="auto"/>
            <w:bottom w:val="none" w:sz="0" w:space="0" w:color="auto"/>
            <w:right w:val="none" w:sz="0" w:space="0" w:color="auto"/>
          </w:divBdr>
        </w:div>
      </w:divsChild>
    </w:div>
    <w:div w:id="370880698">
      <w:bodyDiv w:val="1"/>
      <w:marLeft w:val="0"/>
      <w:marRight w:val="0"/>
      <w:marTop w:val="0"/>
      <w:marBottom w:val="0"/>
      <w:divBdr>
        <w:top w:val="none" w:sz="0" w:space="0" w:color="auto"/>
        <w:left w:val="none" w:sz="0" w:space="0" w:color="auto"/>
        <w:bottom w:val="none" w:sz="0" w:space="0" w:color="auto"/>
        <w:right w:val="none" w:sz="0" w:space="0" w:color="auto"/>
      </w:divBdr>
      <w:divsChild>
        <w:div w:id="988360908">
          <w:marLeft w:val="0"/>
          <w:marRight w:val="0"/>
          <w:marTop w:val="0"/>
          <w:marBottom w:val="0"/>
          <w:divBdr>
            <w:top w:val="none" w:sz="0" w:space="0" w:color="auto"/>
            <w:left w:val="none" w:sz="0" w:space="0" w:color="auto"/>
            <w:bottom w:val="none" w:sz="0" w:space="0" w:color="auto"/>
            <w:right w:val="none" w:sz="0" w:space="0" w:color="auto"/>
          </w:divBdr>
        </w:div>
      </w:divsChild>
    </w:div>
    <w:div w:id="382871126">
      <w:bodyDiv w:val="1"/>
      <w:marLeft w:val="0"/>
      <w:marRight w:val="0"/>
      <w:marTop w:val="0"/>
      <w:marBottom w:val="0"/>
      <w:divBdr>
        <w:top w:val="none" w:sz="0" w:space="0" w:color="auto"/>
        <w:left w:val="none" w:sz="0" w:space="0" w:color="auto"/>
        <w:bottom w:val="none" w:sz="0" w:space="0" w:color="auto"/>
        <w:right w:val="none" w:sz="0" w:space="0" w:color="auto"/>
      </w:divBdr>
      <w:divsChild>
        <w:div w:id="105123862">
          <w:marLeft w:val="0"/>
          <w:marRight w:val="0"/>
          <w:marTop w:val="0"/>
          <w:marBottom w:val="0"/>
          <w:divBdr>
            <w:top w:val="none" w:sz="0" w:space="0" w:color="auto"/>
            <w:left w:val="none" w:sz="0" w:space="0" w:color="auto"/>
            <w:bottom w:val="none" w:sz="0" w:space="0" w:color="auto"/>
            <w:right w:val="none" w:sz="0" w:space="0" w:color="auto"/>
          </w:divBdr>
        </w:div>
      </w:divsChild>
    </w:div>
    <w:div w:id="464931721">
      <w:bodyDiv w:val="1"/>
      <w:marLeft w:val="0"/>
      <w:marRight w:val="0"/>
      <w:marTop w:val="0"/>
      <w:marBottom w:val="0"/>
      <w:divBdr>
        <w:top w:val="none" w:sz="0" w:space="0" w:color="auto"/>
        <w:left w:val="none" w:sz="0" w:space="0" w:color="auto"/>
        <w:bottom w:val="none" w:sz="0" w:space="0" w:color="auto"/>
        <w:right w:val="none" w:sz="0" w:space="0" w:color="auto"/>
      </w:divBdr>
      <w:divsChild>
        <w:div w:id="1378093341">
          <w:marLeft w:val="0"/>
          <w:marRight w:val="0"/>
          <w:marTop w:val="0"/>
          <w:marBottom w:val="0"/>
          <w:divBdr>
            <w:top w:val="none" w:sz="0" w:space="0" w:color="auto"/>
            <w:left w:val="none" w:sz="0" w:space="0" w:color="auto"/>
            <w:bottom w:val="none" w:sz="0" w:space="0" w:color="auto"/>
            <w:right w:val="none" w:sz="0" w:space="0" w:color="auto"/>
          </w:divBdr>
        </w:div>
      </w:divsChild>
    </w:div>
    <w:div w:id="527915221">
      <w:bodyDiv w:val="1"/>
      <w:marLeft w:val="0"/>
      <w:marRight w:val="0"/>
      <w:marTop w:val="0"/>
      <w:marBottom w:val="0"/>
      <w:divBdr>
        <w:top w:val="none" w:sz="0" w:space="0" w:color="auto"/>
        <w:left w:val="none" w:sz="0" w:space="0" w:color="auto"/>
        <w:bottom w:val="none" w:sz="0" w:space="0" w:color="auto"/>
        <w:right w:val="none" w:sz="0" w:space="0" w:color="auto"/>
      </w:divBdr>
      <w:divsChild>
        <w:div w:id="743642965">
          <w:marLeft w:val="0"/>
          <w:marRight w:val="0"/>
          <w:marTop w:val="0"/>
          <w:marBottom w:val="0"/>
          <w:divBdr>
            <w:top w:val="none" w:sz="0" w:space="0" w:color="auto"/>
            <w:left w:val="none" w:sz="0" w:space="0" w:color="auto"/>
            <w:bottom w:val="none" w:sz="0" w:space="0" w:color="auto"/>
            <w:right w:val="none" w:sz="0" w:space="0" w:color="auto"/>
          </w:divBdr>
        </w:div>
      </w:divsChild>
    </w:div>
    <w:div w:id="615064384">
      <w:bodyDiv w:val="1"/>
      <w:marLeft w:val="0"/>
      <w:marRight w:val="0"/>
      <w:marTop w:val="0"/>
      <w:marBottom w:val="0"/>
      <w:divBdr>
        <w:top w:val="none" w:sz="0" w:space="0" w:color="auto"/>
        <w:left w:val="none" w:sz="0" w:space="0" w:color="auto"/>
        <w:bottom w:val="none" w:sz="0" w:space="0" w:color="auto"/>
        <w:right w:val="none" w:sz="0" w:space="0" w:color="auto"/>
      </w:divBdr>
      <w:divsChild>
        <w:div w:id="1308195926">
          <w:marLeft w:val="0"/>
          <w:marRight w:val="0"/>
          <w:marTop w:val="0"/>
          <w:marBottom w:val="0"/>
          <w:divBdr>
            <w:top w:val="none" w:sz="0" w:space="0" w:color="auto"/>
            <w:left w:val="none" w:sz="0" w:space="0" w:color="auto"/>
            <w:bottom w:val="none" w:sz="0" w:space="0" w:color="auto"/>
            <w:right w:val="none" w:sz="0" w:space="0" w:color="auto"/>
          </w:divBdr>
        </w:div>
      </w:divsChild>
    </w:div>
    <w:div w:id="706874017">
      <w:bodyDiv w:val="1"/>
      <w:marLeft w:val="0"/>
      <w:marRight w:val="0"/>
      <w:marTop w:val="0"/>
      <w:marBottom w:val="0"/>
      <w:divBdr>
        <w:top w:val="none" w:sz="0" w:space="0" w:color="auto"/>
        <w:left w:val="none" w:sz="0" w:space="0" w:color="auto"/>
        <w:bottom w:val="none" w:sz="0" w:space="0" w:color="auto"/>
        <w:right w:val="none" w:sz="0" w:space="0" w:color="auto"/>
      </w:divBdr>
      <w:divsChild>
        <w:div w:id="445002523">
          <w:marLeft w:val="0"/>
          <w:marRight w:val="0"/>
          <w:marTop w:val="0"/>
          <w:marBottom w:val="0"/>
          <w:divBdr>
            <w:top w:val="none" w:sz="0" w:space="0" w:color="auto"/>
            <w:left w:val="none" w:sz="0" w:space="0" w:color="auto"/>
            <w:bottom w:val="none" w:sz="0" w:space="0" w:color="auto"/>
            <w:right w:val="none" w:sz="0" w:space="0" w:color="auto"/>
          </w:divBdr>
        </w:div>
      </w:divsChild>
    </w:div>
    <w:div w:id="808278765">
      <w:bodyDiv w:val="1"/>
      <w:marLeft w:val="0"/>
      <w:marRight w:val="0"/>
      <w:marTop w:val="0"/>
      <w:marBottom w:val="0"/>
      <w:divBdr>
        <w:top w:val="none" w:sz="0" w:space="0" w:color="auto"/>
        <w:left w:val="none" w:sz="0" w:space="0" w:color="auto"/>
        <w:bottom w:val="none" w:sz="0" w:space="0" w:color="auto"/>
        <w:right w:val="none" w:sz="0" w:space="0" w:color="auto"/>
      </w:divBdr>
      <w:divsChild>
        <w:div w:id="308823610">
          <w:marLeft w:val="0"/>
          <w:marRight w:val="0"/>
          <w:marTop w:val="0"/>
          <w:marBottom w:val="0"/>
          <w:divBdr>
            <w:top w:val="none" w:sz="0" w:space="0" w:color="auto"/>
            <w:left w:val="none" w:sz="0" w:space="0" w:color="auto"/>
            <w:bottom w:val="none" w:sz="0" w:space="0" w:color="auto"/>
            <w:right w:val="none" w:sz="0" w:space="0" w:color="auto"/>
          </w:divBdr>
        </w:div>
      </w:divsChild>
    </w:div>
    <w:div w:id="840318016">
      <w:bodyDiv w:val="1"/>
      <w:marLeft w:val="0"/>
      <w:marRight w:val="0"/>
      <w:marTop w:val="0"/>
      <w:marBottom w:val="0"/>
      <w:divBdr>
        <w:top w:val="none" w:sz="0" w:space="0" w:color="auto"/>
        <w:left w:val="none" w:sz="0" w:space="0" w:color="auto"/>
        <w:bottom w:val="none" w:sz="0" w:space="0" w:color="auto"/>
        <w:right w:val="none" w:sz="0" w:space="0" w:color="auto"/>
      </w:divBdr>
      <w:divsChild>
        <w:div w:id="205525838">
          <w:marLeft w:val="0"/>
          <w:marRight w:val="0"/>
          <w:marTop w:val="0"/>
          <w:marBottom w:val="0"/>
          <w:divBdr>
            <w:top w:val="none" w:sz="0" w:space="0" w:color="auto"/>
            <w:left w:val="none" w:sz="0" w:space="0" w:color="auto"/>
            <w:bottom w:val="none" w:sz="0" w:space="0" w:color="auto"/>
            <w:right w:val="none" w:sz="0" w:space="0" w:color="auto"/>
          </w:divBdr>
        </w:div>
      </w:divsChild>
    </w:div>
    <w:div w:id="843010981">
      <w:bodyDiv w:val="1"/>
      <w:marLeft w:val="0"/>
      <w:marRight w:val="0"/>
      <w:marTop w:val="0"/>
      <w:marBottom w:val="0"/>
      <w:divBdr>
        <w:top w:val="none" w:sz="0" w:space="0" w:color="auto"/>
        <w:left w:val="none" w:sz="0" w:space="0" w:color="auto"/>
        <w:bottom w:val="none" w:sz="0" w:space="0" w:color="auto"/>
        <w:right w:val="none" w:sz="0" w:space="0" w:color="auto"/>
      </w:divBdr>
      <w:divsChild>
        <w:div w:id="1873033782">
          <w:marLeft w:val="0"/>
          <w:marRight w:val="0"/>
          <w:marTop w:val="0"/>
          <w:marBottom w:val="0"/>
          <w:divBdr>
            <w:top w:val="none" w:sz="0" w:space="0" w:color="auto"/>
            <w:left w:val="none" w:sz="0" w:space="0" w:color="auto"/>
            <w:bottom w:val="none" w:sz="0" w:space="0" w:color="auto"/>
            <w:right w:val="none" w:sz="0" w:space="0" w:color="auto"/>
          </w:divBdr>
        </w:div>
      </w:divsChild>
    </w:div>
    <w:div w:id="940800760">
      <w:bodyDiv w:val="1"/>
      <w:marLeft w:val="0"/>
      <w:marRight w:val="0"/>
      <w:marTop w:val="0"/>
      <w:marBottom w:val="0"/>
      <w:divBdr>
        <w:top w:val="none" w:sz="0" w:space="0" w:color="auto"/>
        <w:left w:val="none" w:sz="0" w:space="0" w:color="auto"/>
        <w:bottom w:val="none" w:sz="0" w:space="0" w:color="auto"/>
        <w:right w:val="none" w:sz="0" w:space="0" w:color="auto"/>
      </w:divBdr>
      <w:divsChild>
        <w:div w:id="472254586">
          <w:marLeft w:val="0"/>
          <w:marRight w:val="0"/>
          <w:marTop w:val="0"/>
          <w:marBottom w:val="0"/>
          <w:divBdr>
            <w:top w:val="none" w:sz="0" w:space="0" w:color="auto"/>
            <w:left w:val="none" w:sz="0" w:space="0" w:color="auto"/>
            <w:bottom w:val="none" w:sz="0" w:space="0" w:color="auto"/>
            <w:right w:val="none" w:sz="0" w:space="0" w:color="auto"/>
          </w:divBdr>
        </w:div>
      </w:divsChild>
    </w:div>
    <w:div w:id="1005666012">
      <w:bodyDiv w:val="1"/>
      <w:marLeft w:val="0"/>
      <w:marRight w:val="0"/>
      <w:marTop w:val="0"/>
      <w:marBottom w:val="0"/>
      <w:divBdr>
        <w:top w:val="none" w:sz="0" w:space="0" w:color="auto"/>
        <w:left w:val="none" w:sz="0" w:space="0" w:color="auto"/>
        <w:bottom w:val="none" w:sz="0" w:space="0" w:color="auto"/>
        <w:right w:val="none" w:sz="0" w:space="0" w:color="auto"/>
      </w:divBdr>
      <w:divsChild>
        <w:div w:id="919563166">
          <w:marLeft w:val="0"/>
          <w:marRight w:val="0"/>
          <w:marTop w:val="0"/>
          <w:marBottom w:val="0"/>
          <w:divBdr>
            <w:top w:val="none" w:sz="0" w:space="0" w:color="auto"/>
            <w:left w:val="none" w:sz="0" w:space="0" w:color="auto"/>
            <w:bottom w:val="none" w:sz="0" w:space="0" w:color="auto"/>
            <w:right w:val="none" w:sz="0" w:space="0" w:color="auto"/>
          </w:divBdr>
        </w:div>
      </w:divsChild>
    </w:div>
    <w:div w:id="1292514688">
      <w:bodyDiv w:val="1"/>
      <w:marLeft w:val="0"/>
      <w:marRight w:val="0"/>
      <w:marTop w:val="0"/>
      <w:marBottom w:val="0"/>
      <w:divBdr>
        <w:top w:val="none" w:sz="0" w:space="0" w:color="auto"/>
        <w:left w:val="none" w:sz="0" w:space="0" w:color="auto"/>
        <w:bottom w:val="none" w:sz="0" w:space="0" w:color="auto"/>
        <w:right w:val="none" w:sz="0" w:space="0" w:color="auto"/>
      </w:divBdr>
      <w:divsChild>
        <w:div w:id="744453427">
          <w:marLeft w:val="0"/>
          <w:marRight w:val="0"/>
          <w:marTop w:val="0"/>
          <w:marBottom w:val="0"/>
          <w:divBdr>
            <w:top w:val="none" w:sz="0" w:space="0" w:color="auto"/>
            <w:left w:val="none" w:sz="0" w:space="0" w:color="auto"/>
            <w:bottom w:val="none" w:sz="0" w:space="0" w:color="auto"/>
            <w:right w:val="none" w:sz="0" w:space="0" w:color="auto"/>
          </w:divBdr>
        </w:div>
      </w:divsChild>
    </w:div>
    <w:div w:id="1307783896">
      <w:bodyDiv w:val="1"/>
      <w:marLeft w:val="0"/>
      <w:marRight w:val="0"/>
      <w:marTop w:val="0"/>
      <w:marBottom w:val="0"/>
      <w:divBdr>
        <w:top w:val="none" w:sz="0" w:space="0" w:color="auto"/>
        <w:left w:val="none" w:sz="0" w:space="0" w:color="auto"/>
        <w:bottom w:val="none" w:sz="0" w:space="0" w:color="auto"/>
        <w:right w:val="none" w:sz="0" w:space="0" w:color="auto"/>
      </w:divBdr>
    </w:div>
    <w:div w:id="1412235523">
      <w:bodyDiv w:val="1"/>
      <w:marLeft w:val="0"/>
      <w:marRight w:val="0"/>
      <w:marTop w:val="0"/>
      <w:marBottom w:val="0"/>
      <w:divBdr>
        <w:top w:val="none" w:sz="0" w:space="0" w:color="auto"/>
        <w:left w:val="none" w:sz="0" w:space="0" w:color="auto"/>
        <w:bottom w:val="none" w:sz="0" w:space="0" w:color="auto"/>
        <w:right w:val="none" w:sz="0" w:space="0" w:color="auto"/>
      </w:divBdr>
      <w:divsChild>
        <w:div w:id="433090533">
          <w:marLeft w:val="0"/>
          <w:marRight w:val="0"/>
          <w:marTop w:val="0"/>
          <w:marBottom w:val="0"/>
          <w:divBdr>
            <w:top w:val="none" w:sz="0" w:space="0" w:color="auto"/>
            <w:left w:val="none" w:sz="0" w:space="0" w:color="auto"/>
            <w:bottom w:val="none" w:sz="0" w:space="0" w:color="auto"/>
            <w:right w:val="none" w:sz="0" w:space="0" w:color="auto"/>
          </w:divBdr>
        </w:div>
      </w:divsChild>
    </w:div>
    <w:div w:id="1453286757">
      <w:bodyDiv w:val="1"/>
      <w:marLeft w:val="0"/>
      <w:marRight w:val="0"/>
      <w:marTop w:val="0"/>
      <w:marBottom w:val="0"/>
      <w:divBdr>
        <w:top w:val="none" w:sz="0" w:space="0" w:color="auto"/>
        <w:left w:val="none" w:sz="0" w:space="0" w:color="auto"/>
        <w:bottom w:val="none" w:sz="0" w:space="0" w:color="auto"/>
        <w:right w:val="none" w:sz="0" w:space="0" w:color="auto"/>
      </w:divBdr>
      <w:divsChild>
        <w:div w:id="775294082">
          <w:marLeft w:val="0"/>
          <w:marRight w:val="0"/>
          <w:marTop w:val="0"/>
          <w:marBottom w:val="0"/>
          <w:divBdr>
            <w:top w:val="none" w:sz="0" w:space="0" w:color="auto"/>
            <w:left w:val="none" w:sz="0" w:space="0" w:color="auto"/>
            <w:bottom w:val="none" w:sz="0" w:space="0" w:color="auto"/>
            <w:right w:val="none" w:sz="0" w:space="0" w:color="auto"/>
          </w:divBdr>
        </w:div>
      </w:divsChild>
    </w:div>
    <w:div w:id="1633486432">
      <w:bodyDiv w:val="1"/>
      <w:marLeft w:val="0"/>
      <w:marRight w:val="0"/>
      <w:marTop w:val="0"/>
      <w:marBottom w:val="0"/>
      <w:divBdr>
        <w:top w:val="none" w:sz="0" w:space="0" w:color="auto"/>
        <w:left w:val="none" w:sz="0" w:space="0" w:color="auto"/>
        <w:bottom w:val="none" w:sz="0" w:space="0" w:color="auto"/>
        <w:right w:val="none" w:sz="0" w:space="0" w:color="auto"/>
      </w:divBdr>
      <w:divsChild>
        <w:div w:id="1721856047">
          <w:marLeft w:val="0"/>
          <w:marRight w:val="0"/>
          <w:marTop w:val="0"/>
          <w:marBottom w:val="0"/>
          <w:divBdr>
            <w:top w:val="none" w:sz="0" w:space="0" w:color="auto"/>
            <w:left w:val="none" w:sz="0" w:space="0" w:color="auto"/>
            <w:bottom w:val="none" w:sz="0" w:space="0" w:color="auto"/>
            <w:right w:val="none" w:sz="0" w:space="0" w:color="auto"/>
          </w:divBdr>
        </w:div>
      </w:divsChild>
    </w:div>
    <w:div w:id="1667631232">
      <w:bodyDiv w:val="1"/>
      <w:marLeft w:val="0"/>
      <w:marRight w:val="0"/>
      <w:marTop w:val="0"/>
      <w:marBottom w:val="0"/>
      <w:divBdr>
        <w:top w:val="none" w:sz="0" w:space="0" w:color="auto"/>
        <w:left w:val="none" w:sz="0" w:space="0" w:color="auto"/>
        <w:bottom w:val="none" w:sz="0" w:space="0" w:color="auto"/>
        <w:right w:val="none" w:sz="0" w:space="0" w:color="auto"/>
      </w:divBdr>
      <w:divsChild>
        <w:div w:id="1121798318">
          <w:marLeft w:val="0"/>
          <w:marRight w:val="0"/>
          <w:marTop w:val="0"/>
          <w:marBottom w:val="0"/>
          <w:divBdr>
            <w:top w:val="none" w:sz="0" w:space="0" w:color="auto"/>
            <w:left w:val="none" w:sz="0" w:space="0" w:color="auto"/>
            <w:bottom w:val="none" w:sz="0" w:space="0" w:color="auto"/>
            <w:right w:val="none" w:sz="0" w:space="0" w:color="auto"/>
          </w:divBdr>
        </w:div>
      </w:divsChild>
    </w:div>
    <w:div w:id="1894734197">
      <w:bodyDiv w:val="1"/>
      <w:marLeft w:val="0"/>
      <w:marRight w:val="0"/>
      <w:marTop w:val="0"/>
      <w:marBottom w:val="0"/>
      <w:divBdr>
        <w:top w:val="none" w:sz="0" w:space="0" w:color="auto"/>
        <w:left w:val="none" w:sz="0" w:space="0" w:color="auto"/>
        <w:bottom w:val="none" w:sz="0" w:space="0" w:color="auto"/>
        <w:right w:val="none" w:sz="0" w:space="0" w:color="auto"/>
      </w:divBdr>
      <w:divsChild>
        <w:div w:id="419983958">
          <w:marLeft w:val="0"/>
          <w:marRight w:val="0"/>
          <w:marTop w:val="0"/>
          <w:marBottom w:val="0"/>
          <w:divBdr>
            <w:top w:val="none" w:sz="0" w:space="0" w:color="auto"/>
            <w:left w:val="none" w:sz="0" w:space="0" w:color="auto"/>
            <w:bottom w:val="none" w:sz="0" w:space="0" w:color="auto"/>
            <w:right w:val="none" w:sz="0" w:space="0" w:color="auto"/>
          </w:divBdr>
        </w:div>
      </w:divsChild>
    </w:div>
    <w:div w:id="1977834078">
      <w:bodyDiv w:val="1"/>
      <w:marLeft w:val="0"/>
      <w:marRight w:val="0"/>
      <w:marTop w:val="0"/>
      <w:marBottom w:val="0"/>
      <w:divBdr>
        <w:top w:val="none" w:sz="0" w:space="0" w:color="auto"/>
        <w:left w:val="none" w:sz="0" w:space="0" w:color="auto"/>
        <w:bottom w:val="none" w:sz="0" w:space="0" w:color="auto"/>
        <w:right w:val="none" w:sz="0" w:space="0" w:color="auto"/>
      </w:divBdr>
    </w:div>
    <w:div w:id="2029943458">
      <w:bodyDiv w:val="1"/>
      <w:marLeft w:val="0"/>
      <w:marRight w:val="0"/>
      <w:marTop w:val="0"/>
      <w:marBottom w:val="0"/>
      <w:divBdr>
        <w:top w:val="none" w:sz="0" w:space="0" w:color="auto"/>
        <w:left w:val="none" w:sz="0" w:space="0" w:color="auto"/>
        <w:bottom w:val="none" w:sz="0" w:space="0" w:color="auto"/>
        <w:right w:val="none" w:sz="0" w:space="0" w:color="auto"/>
      </w:divBdr>
      <w:divsChild>
        <w:div w:id="1626959346">
          <w:marLeft w:val="0"/>
          <w:marRight w:val="0"/>
          <w:marTop w:val="0"/>
          <w:marBottom w:val="0"/>
          <w:divBdr>
            <w:top w:val="none" w:sz="0" w:space="0" w:color="auto"/>
            <w:left w:val="none" w:sz="0" w:space="0" w:color="auto"/>
            <w:bottom w:val="none" w:sz="0" w:space="0" w:color="auto"/>
            <w:right w:val="none" w:sz="0" w:space="0" w:color="auto"/>
          </w:divBdr>
        </w:div>
      </w:divsChild>
    </w:div>
    <w:div w:id="2034067725">
      <w:bodyDiv w:val="1"/>
      <w:marLeft w:val="0"/>
      <w:marRight w:val="0"/>
      <w:marTop w:val="0"/>
      <w:marBottom w:val="0"/>
      <w:divBdr>
        <w:top w:val="none" w:sz="0" w:space="0" w:color="auto"/>
        <w:left w:val="none" w:sz="0" w:space="0" w:color="auto"/>
        <w:bottom w:val="none" w:sz="0" w:space="0" w:color="auto"/>
        <w:right w:val="none" w:sz="0" w:space="0" w:color="auto"/>
      </w:divBdr>
      <w:divsChild>
        <w:div w:id="1246650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hyperlink" Target="mailto:info@aainahub.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hfuturesfoundation.org/wp-content/uploads/2022/11/Youth-Futures-Foundation-Narrowing-the-gap-tackling-ethnic-disparities.pdf" TargetMode="External"/><Relationship Id="rId5" Type="http://schemas.openxmlformats.org/officeDocument/2006/relationships/image" Target="media/image1.jpeg"/><Relationship Id="rId10" Type="http://schemas.openxmlformats.org/officeDocument/2006/relationships/hyperlink" Target="https://youthfuturesfoundation.org/wp-content/uploads/2022/11/Youth-Futures-Foundation-Narrowing-the-gap-tackling-ethnic-disparities.pdf" TargetMode="Externa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2199</Words>
  <Characters>12539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A'isha khan</cp:lastModifiedBy>
  <cp:revision>2</cp:revision>
  <dcterms:created xsi:type="dcterms:W3CDTF">2024-12-05T17:16:00Z</dcterms:created>
  <dcterms:modified xsi:type="dcterms:W3CDTF">2024-12-05T17:16:00Z</dcterms:modified>
</cp:coreProperties>
</file>